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0426A0">
      <w:pPr>
        <w:spacing w:line="360" w:lineRule="auto"/>
        <w:jc w:val="center"/>
        <w:rPr>
          <w:rFonts w:ascii="仿宋" w:hAnsi="仿宋" w:eastAsia="仿宋"/>
          <w:b/>
          <w:sz w:val="48"/>
          <w:szCs w:val="48"/>
        </w:rPr>
      </w:pPr>
    </w:p>
    <w:p w14:paraId="1A249B36">
      <w:pPr>
        <w:spacing w:line="360" w:lineRule="auto"/>
        <w:jc w:val="center"/>
        <w:rPr>
          <w:rFonts w:ascii="仿宋" w:hAnsi="仿宋" w:eastAsia="仿宋"/>
          <w:b/>
          <w:sz w:val="48"/>
          <w:szCs w:val="48"/>
        </w:rPr>
      </w:pPr>
    </w:p>
    <w:p w14:paraId="1009BE8F">
      <w:pPr>
        <w:spacing w:line="360" w:lineRule="auto"/>
        <w:jc w:val="center"/>
        <w:rPr>
          <w:rFonts w:ascii="仿宋" w:hAnsi="仿宋" w:eastAsia="仿宋"/>
          <w:b/>
          <w:sz w:val="48"/>
          <w:szCs w:val="48"/>
        </w:rPr>
      </w:pPr>
      <w:r>
        <w:rPr>
          <w:rFonts w:hint="eastAsia" w:ascii="仿宋" w:hAnsi="仿宋" w:eastAsia="仿宋"/>
          <w:b/>
          <w:sz w:val="48"/>
          <w:szCs w:val="48"/>
        </w:rPr>
        <w:t>上海立信会计金融学院</w:t>
      </w:r>
    </w:p>
    <w:p w14:paraId="131EEED7">
      <w:pPr>
        <w:spacing w:line="360" w:lineRule="auto"/>
        <w:jc w:val="center"/>
        <w:rPr>
          <w:rFonts w:ascii="仿宋" w:hAnsi="仿宋" w:eastAsia="仿宋"/>
          <w:b/>
          <w:sz w:val="36"/>
          <w:szCs w:val="36"/>
        </w:rPr>
      </w:pPr>
    </w:p>
    <w:p w14:paraId="30DFFF48">
      <w:pPr>
        <w:spacing w:line="360" w:lineRule="auto"/>
        <w:jc w:val="center"/>
        <w:rPr>
          <w:rFonts w:hint="default" w:ascii="仿宋" w:hAnsi="仿宋" w:eastAsia="仿宋"/>
          <w:b/>
          <w:sz w:val="36"/>
          <w:szCs w:val="36"/>
          <w:lang w:val="en-US" w:eastAsia="zh-CN"/>
        </w:rPr>
      </w:pPr>
      <w:r>
        <w:rPr>
          <w:rFonts w:hint="eastAsia" w:ascii="仿宋" w:hAnsi="仿宋" w:eastAsia="仿宋"/>
          <w:b/>
          <w:sz w:val="36"/>
          <w:szCs w:val="36"/>
          <w:lang w:val="en-US" w:eastAsia="zh-CN"/>
        </w:rPr>
        <w:t>统计与数学学院数据科学交叉研究院</w:t>
      </w:r>
    </w:p>
    <w:p w14:paraId="2DFFAA68">
      <w:pPr>
        <w:spacing w:line="360" w:lineRule="auto"/>
        <w:jc w:val="center"/>
        <w:rPr>
          <w:rFonts w:hint="eastAsia" w:ascii="仿宋" w:hAnsi="仿宋" w:eastAsia="仿宋"/>
          <w:b/>
          <w:sz w:val="36"/>
          <w:szCs w:val="36"/>
          <w:lang w:eastAsia="zh-CN"/>
        </w:rPr>
      </w:pPr>
      <w:r>
        <w:rPr>
          <w:rFonts w:hint="eastAsia" w:ascii="仿宋" w:hAnsi="仿宋" w:eastAsia="仿宋"/>
          <w:b/>
          <w:sz w:val="36"/>
          <w:szCs w:val="36"/>
          <w:lang w:val="en-US" w:eastAsia="zh-CN"/>
        </w:rPr>
        <w:t>交叉研究</w:t>
      </w:r>
      <w:r>
        <w:rPr>
          <w:rFonts w:hint="eastAsia" w:ascii="仿宋" w:hAnsi="仿宋" w:eastAsia="仿宋"/>
          <w:b/>
          <w:sz w:val="36"/>
          <w:szCs w:val="36"/>
        </w:rPr>
        <w:t>项目</w:t>
      </w:r>
    </w:p>
    <w:p w14:paraId="242CF7BB">
      <w:pPr>
        <w:spacing w:line="360" w:lineRule="auto"/>
        <w:jc w:val="center"/>
        <w:rPr>
          <w:rFonts w:ascii="仿宋" w:hAnsi="仿宋" w:eastAsia="仿宋"/>
          <w:b/>
          <w:sz w:val="36"/>
          <w:szCs w:val="36"/>
        </w:rPr>
      </w:pPr>
      <w:r>
        <w:rPr>
          <w:rFonts w:hint="eastAsia" w:ascii="仿宋" w:hAnsi="仿宋" w:eastAsia="仿宋"/>
          <w:b/>
          <w:sz w:val="36"/>
          <w:szCs w:val="36"/>
        </w:rPr>
        <w:t>申报</w:t>
      </w:r>
      <w:r>
        <w:rPr>
          <w:rFonts w:ascii="仿宋" w:hAnsi="仿宋" w:eastAsia="仿宋"/>
          <w:b/>
          <w:sz w:val="36"/>
          <w:szCs w:val="36"/>
        </w:rPr>
        <w:t>书</w:t>
      </w:r>
    </w:p>
    <w:p w14:paraId="30B1C430">
      <w:pPr>
        <w:jc w:val="center"/>
        <w:rPr>
          <w:rFonts w:ascii="仿宋" w:hAnsi="仿宋" w:eastAsia="仿宋"/>
          <w:b/>
          <w:sz w:val="48"/>
          <w:szCs w:val="48"/>
        </w:rPr>
      </w:pPr>
    </w:p>
    <w:p w14:paraId="6CCF3248">
      <w:pPr>
        <w:spacing w:line="760" w:lineRule="exact"/>
        <w:ind w:left="1154"/>
        <w:rPr>
          <w:rFonts w:ascii="Arial Narrow" w:hAnsi="Arial Narrow" w:eastAsia="华文楷体"/>
          <w:sz w:val="32"/>
          <w:szCs w:val="32"/>
        </w:rPr>
      </w:pPr>
    </w:p>
    <w:p w14:paraId="75D6269A">
      <w:pPr>
        <w:spacing w:line="760" w:lineRule="exact"/>
        <w:ind w:left="1154"/>
        <w:rPr>
          <w:rFonts w:ascii="Arial Narrow" w:hAnsi="Arial Narrow" w:eastAsia="华文楷体"/>
          <w:sz w:val="32"/>
          <w:szCs w:val="32"/>
        </w:rPr>
      </w:pPr>
    </w:p>
    <w:p w14:paraId="3A7BBD57">
      <w:pPr>
        <w:spacing w:line="760" w:lineRule="exact"/>
        <w:ind w:left="1154"/>
        <w:rPr>
          <w:rFonts w:ascii="Arial Narrow" w:hAnsi="Arial Narrow" w:eastAsia="华文楷体"/>
          <w:sz w:val="32"/>
          <w:szCs w:val="32"/>
          <w:u w:val="single"/>
        </w:rPr>
      </w:pPr>
      <w:r>
        <w:rPr>
          <w:rFonts w:hint="eastAsia" w:ascii="Arial Narrow" w:hAnsi="Arial Narrow" w:eastAsia="华文楷体"/>
          <w:sz w:val="32"/>
          <w:szCs w:val="32"/>
        </w:rPr>
        <w:t xml:space="preserve">项目类别：  </w:t>
      </w:r>
      <w:r>
        <w:rPr>
          <w:rFonts w:hint="eastAsia" w:ascii="Arial Narrow" w:hAnsi="Arial Narrow" w:eastAsia="华文楷体"/>
          <w:sz w:val="32"/>
          <w:szCs w:val="32"/>
          <w:u w:val="thick"/>
        </w:rPr>
        <w:t xml:space="preserve"> </w:t>
      </w:r>
      <w:r>
        <w:rPr>
          <w:rFonts w:ascii="Arial Narrow" w:hAnsi="Arial Narrow" w:eastAsia="华文楷体"/>
          <w:sz w:val="32"/>
          <w:szCs w:val="32"/>
          <w:u w:val="thick"/>
        </w:rPr>
        <w:t xml:space="preserve"> </w:t>
      </w:r>
      <w:r>
        <w:rPr>
          <w:rFonts w:hint="eastAsia" w:ascii="Arial Narrow" w:hAnsi="Arial Narrow" w:eastAsia="华文楷体"/>
          <w:sz w:val="32"/>
          <w:szCs w:val="32"/>
          <w:u w:val="thick"/>
          <w:lang w:val="en-US" w:eastAsia="zh-CN"/>
        </w:rPr>
        <w:t xml:space="preserve">                           </w:t>
      </w:r>
      <w:r>
        <w:rPr>
          <w:rFonts w:ascii="Arial Narrow" w:hAnsi="Arial Narrow" w:eastAsia="华文楷体"/>
          <w:sz w:val="32"/>
          <w:szCs w:val="32"/>
          <w:u w:val="thick"/>
        </w:rPr>
        <w:t xml:space="preserve"> </w:t>
      </w:r>
      <w:r>
        <w:rPr>
          <w:rFonts w:hint="eastAsia" w:ascii="Arial Narrow" w:hAnsi="Arial Narrow" w:eastAsia="华文楷体"/>
          <w:sz w:val="32"/>
          <w:szCs w:val="32"/>
          <w:u w:val="thick"/>
        </w:rPr>
        <w:t xml:space="preserve"> </w:t>
      </w:r>
      <w:r>
        <w:rPr>
          <w:rFonts w:ascii="Arial Narrow" w:hAnsi="Arial Narrow" w:eastAsia="华文楷体"/>
          <w:sz w:val="32"/>
          <w:szCs w:val="32"/>
          <w:u w:val="thick"/>
        </w:rPr>
        <w:t xml:space="preserve"> </w:t>
      </w:r>
    </w:p>
    <w:p w14:paraId="7438589B">
      <w:pPr>
        <w:spacing w:line="760" w:lineRule="exact"/>
        <w:ind w:left="1154"/>
        <w:rPr>
          <w:rFonts w:ascii="Arial Narrow" w:hAnsi="Arial Narrow" w:eastAsia="华文楷体"/>
          <w:sz w:val="32"/>
          <w:szCs w:val="32"/>
          <w:u w:val="single"/>
        </w:rPr>
      </w:pPr>
      <w:r>
        <w:rPr>
          <w:rFonts w:hint="eastAsia" w:ascii="Arial Narrow" w:hAnsi="Arial Narrow" w:eastAsia="华文楷体"/>
          <w:sz w:val="32"/>
          <w:szCs w:val="32"/>
        </w:rPr>
        <w:t>申请人</w:t>
      </w:r>
      <w:r>
        <w:rPr>
          <w:rFonts w:ascii="Arial Narrow" w:hAnsi="Arial Narrow" w:eastAsia="华文楷体"/>
          <w:sz w:val="32"/>
          <w:szCs w:val="32"/>
        </w:rPr>
        <w:t>：</w:t>
      </w:r>
      <w:r>
        <w:rPr>
          <w:rFonts w:hint="eastAsia" w:ascii="Arial Narrow" w:hAnsi="Arial Narrow" w:eastAsia="华文楷体"/>
          <w:sz w:val="32"/>
          <w:szCs w:val="32"/>
        </w:rPr>
        <w:t xml:space="preserve"> </w:t>
      </w:r>
      <w:r>
        <w:rPr>
          <w:rFonts w:ascii="Arial Narrow" w:hAnsi="Arial Narrow" w:eastAsia="华文楷体"/>
          <w:sz w:val="32"/>
          <w:szCs w:val="32"/>
        </w:rPr>
        <w:t xml:space="preserve">   </w:t>
      </w:r>
      <w:r>
        <w:rPr>
          <w:rFonts w:ascii="Arial Narrow" w:hAnsi="Arial Narrow" w:eastAsia="华文楷体"/>
          <w:sz w:val="32"/>
          <w:szCs w:val="32"/>
          <w:u w:val="thick"/>
        </w:rPr>
        <w:t xml:space="preserve"> </w:t>
      </w:r>
      <w:r>
        <w:rPr>
          <w:rFonts w:hint="eastAsia" w:ascii="Arial Narrow" w:hAnsi="Arial Narrow" w:eastAsia="华文楷体"/>
          <w:sz w:val="32"/>
          <w:szCs w:val="32"/>
          <w:u w:val="thick"/>
        </w:rPr>
        <w:t xml:space="preserve">       </w:t>
      </w:r>
      <w:r>
        <w:rPr>
          <w:rFonts w:ascii="Arial Narrow" w:hAnsi="Arial Narrow" w:eastAsia="华文楷体"/>
          <w:sz w:val="32"/>
          <w:szCs w:val="32"/>
          <w:u w:val="thick"/>
        </w:rPr>
        <w:t xml:space="preserve">     </w:t>
      </w:r>
      <w:r>
        <w:rPr>
          <w:rFonts w:hint="eastAsia" w:ascii="Arial Narrow" w:hAnsi="Arial Narrow" w:eastAsia="华文楷体"/>
          <w:sz w:val="32"/>
          <w:szCs w:val="32"/>
          <w:u w:val="thick"/>
          <w:lang w:val="en-US" w:eastAsia="zh-CN"/>
        </w:rPr>
        <w:t xml:space="preserve">   </w:t>
      </w:r>
      <w:r>
        <w:rPr>
          <w:rFonts w:ascii="Arial Narrow" w:hAnsi="Arial Narrow" w:eastAsia="华文楷体"/>
          <w:sz w:val="32"/>
          <w:szCs w:val="32"/>
          <w:u w:val="thick"/>
        </w:rPr>
        <w:t xml:space="preserve">          </w:t>
      </w:r>
      <w:r>
        <w:rPr>
          <w:rFonts w:hint="eastAsia" w:ascii="Arial Narrow" w:hAnsi="Arial Narrow" w:eastAsia="华文楷体"/>
          <w:sz w:val="32"/>
          <w:szCs w:val="32"/>
          <w:u w:val="thick"/>
        </w:rPr>
        <w:t xml:space="preserve"> </w:t>
      </w:r>
      <w:r>
        <w:rPr>
          <w:rFonts w:ascii="Arial Narrow" w:hAnsi="Arial Narrow" w:eastAsia="华文楷体"/>
          <w:sz w:val="32"/>
          <w:szCs w:val="32"/>
          <w:u w:val="thick"/>
        </w:rPr>
        <w:t xml:space="preserve">     </w:t>
      </w:r>
    </w:p>
    <w:p w14:paraId="6613B5BA">
      <w:pPr>
        <w:spacing w:line="760" w:lineRule="exact"/>
        <w:ind w:left="1154"/>
        <w:rPr>
          <w:rFonts w:ascii="Arial Narrow" w:hAnsi="Arial Narrow" w:eastAsia="华文楷体"/>
          <w:sz w:val="32"/>
          <w:szCs w:val="32"/>
          <w:u w:val="single"/>
        </w:rPr>
      </w:pPr>
      <w:r>
        <w:rPr>
          <w:rFonts w:hint="eastAsia" w:ascii="Arial Narrow" w:hAnsi="Arial Narrow" w:eastAsia="华文楷体"/>
          <w:sz w:val="32"/>
          <w:szCs w:val="32"/>
        </w:rPr>
        <w:t>申报</w:t>
      </w:r>
      <w:r>
        <w:rPr>
          <w:rFonts w:ascii="Arial Narrow" w:hAnsi="Arial Narrow" w:eastAsia="华文楷体"/>
          <w:sz w:val="32"/>
          <w:szCs w:val="32"/>
        </w:rPr>
        <w:t>日期：</w:t>
      </w:r>
      <w:r>
        <w:rPr>
          <w:rFonts w:hint="eastAsia" w:ascii="Arial Narrow" w:hAnsi="Arial Narrow" w:eastAsia="华文楷体"/>
          <w:sz w:val="32"/>
          <w:szCs w:val="32"/>
        </w:rPr>
        <w:t xml:space="preserve"> </w:t>
      </w:r>
      <w:r>
        <w:rPr>
          <w:rFonts w:ascii="Arial Narrow" w:hAnsi="Arial Narrow" w:eastAsia="华文楷体"/>
          <w:sz w:val="32"/>
          <w:szCs w:val="32"/>
        </w:rPr>
        <w:t xml:space="preserve"> </w:t>
      </w:r>
      <w:r>
        <w:rPr>
          <w:rFonts w:ascii="Arial Narrow" w:hAnsi="Arial Narrow" w:eastAsia="华文楷体"/>
          <w:sz w:val="32"/>
          <w:szCs w:val="32"/>
          <w:u w:val="thick"/>
        </w:rPr>
        <w:t xml:space="preserve">                               </w:t>
      </w:r>
      <w:r>
        <w:rPr>
          <w:rFonts w:hint="eastAsia" w:ascii="Arial Narrow" w:hAnsi="Arial Narrow" w:eastAsia="华文楷体"/>
          <w:sz w:val="32"/>
          <w:szCs w:val="32"/>
          <w:u w:val="thick"/>
        </w:rPr>
        <w:t xml:space="preserve"> </w:t>
      </w:r>
    </w:p>
    <w:p w14:paraId="1F03C81D">
      <w:pPr>
        <w:spacing w:line="760" w:lineRule="exact"/>
        <w:ind w:left="1154"/>
        <w:rPr>
          <w:rFonts w:hint="eastAsia" w:ascii="Arial Narrow" w:hAnsi="华文楷体" w:eastAsia="华文楷体"/>
          <w:b/>
          <w:sz w:val="36"/>
          <w:lang w:val="en-US" w:eastAsia="zh-CN"/>
        </w:rPr>
      </w:pPr>
      <w:r>
        <w:rPr>
          <w:rFonts w:ascii="Arial Narrow" w:hAnsi="Arial Narrow" w:eastAsia="华文楷体"/>
          <w:sz w:val="32"/>
          <w:szCs w:val="32"/>
        </w:rPr>
        <w:t>建设</w:t>
      </w:r>
      <w:r>
        <w:rPr>
          <w:rFonts w:hint="eastAsia" w:ascii="Arial Narrow" w:hAnsi="Arial Narrow" w:eastAsia="华文楷体"/>
          <w:sz w:val="32"/>
          <w:szCs w:val="32"/>
        </w:rPr>
        <w:t>周</w:t>
      </w:r>
      <w:r>
        <w:rPr>
          <w:rFonts w:ascii="Arial Narrow" w:hAnsi="Arial Narrow" w:eastAsia="华文楷体"/>
          <w:sz w:val="32"/>
          <w:szCs w:val="32"/>
        </w:rPr>
        <w:t>期：</w:t>
      </w:r>
      <w:r>
        <w:rPr>
          <w:rFonts w:hint="eastAsia" w:ascii="Arial Narrow" w:hAnsi="Arial Narrow" w:eastAsia="华文楷体"/>
          <w:sz w:val="32"/>
          <w:szCs w:val="32"/>
        </w:rPr>
        <w:t xml:space="preserve"> </w:t>
      </w:r>
      <w:r>
        <w:rPr>
          <w:rFonts w:ascii="Arial Narrow" w:hAnsi="Arial Narrow" w:eastAsia="华文楷体"/>
          <w:sz w:val="32"/>
          <w:szCs w:val="32"/>
        </w:rPr>
        <w:t xml:space="preserve"> </w:t>
      </w:r>
      <w:r>
        <w:rPr>
          <w:rFonts w:ascii="Arial Narrow" w:hAnsi="Arial Narrow" w:eastAsia="华文楷体"/>
          <w:sz w:val="32"/>
          <w:szCs w:val="32"/>
          <w:u w:val="thick"/>
        </w:rPr>
        <w:t xml:space="preserve">                               </w:t>
      </w:r>
      <w:r>
        <w:rPr>
          <w:rFonts w:hint="eastAsia" w:ascii="Arial Narrow" w:hAnsi="Arial Narrow" w:eastAsia="华文楷体"/>
          <w:sz w:val="32"/>
          <w:szCs w:val="32"/>
          <w:u w:val="thick"/>
          <w:lang w:val="en-US" w:eastAsia="zh-CN"/>
        </w:rPr>
        <w:t xml:space="preserve"> </w:t>
      </w:r>
    </w:p>
    <w:p w14:paraId="1B083940">
      <w:pPr>
        <w:spacing w:line="800" w:lineRule="exact"/>
        <w:jc w:val="center"/>
        <w:rPr>
          <w:rFonts w:ascii="仿宋" w:hAnsi="仿宋" w:eastAsia="仿宋"/>
          <w:b/>
          <w:sz w:val="36"/>
          <w:szCs w:val="36"/>
        </w:rPr>
      </w:pPr>
      <w:r>
        <w:rPr>
          <w:rFonts w:hint="eastAsia" w:ascii="仿宋" w:hAnsi="仿宋" w:eastAsia="仿宋"/>
          <w:b/>
          <w:sz w:val="36"/>
          <w:szCs w:val="36"/>
        </w:rPr>
        <w:t>统计与数学学院</w:t>
      </w:r>
    </w:p>
    <w:p w14:paraId="64034FAB">
      <w:pPr>
        <w:spacing w:line="800" w:lineRule="exact"/>
        <w:jc w:val="center"/>
        <w:rPr>
          <w:rFonts w:ascii="仿宋" w:hAnsi="仿宋" w:eastAsia="仿宋"/>
          <w:b/>
          <w:sz w:val="36"/>
          <w:szCs w:val="36"/>
        </w:rPr>
      </w:pPr>
      <w:r>
        <w:rPr>
          <w:rFonts w:hint="eastAsia" w:ascii="仿宋" w:hAnsi="仿宋" w:eastAsia="仿宋"/>
          <w:b/>
          <w:sz w:val="36"/>
          <w:szCs w:val="36"/>
        </w:rPr>
        <w:t>二零二</w:t>
      </w:r>
      <w:r>
        <w:rPr>
          <w:rFonts w:hint="eastAsia" w:ascii="仿宋" w:hAnsi="仿宋" w:eastAsia="仿宋"/>
          <w:b/>
          <w:sz w:val="36"/>
          <w:szCs w:val="36"/>
          <w:lang w:val="en-US" w:eastAsia="zh-CN"/>
        </w:rPr>
        <w:t>五</w:t>
      </w:r>
      <w:r>
        <w:rPr>
          <w:rFonts w:hint="eastAsia" w:ascii="仿宋" w:hAnsi="仿宋" w:eastAsia="仿宋"/>
          <w:b/>
          <w:sz w:val="36"/>
          <w:szCs w:val="36"/>
        </w:rPr>
        <w:t>年</w:t>
      </w:r>
      <w:r>
        <w:rPr>
          <w:rFonts w:hint="eastAsia" w:ascii="仿宋" w:hAnsi="仿宋" w:eastAsia="仿宋"/>
          <w:b/>
          <w:sz w:val="36"/>
          <w:szCs w:val="36"/>
          <w:lang w:val="en-US" w:eastAsia="zh-CN"/>
        </w:rPr>
        <w:t>十一</w:t>
      </w:r>
      <w:r>
        <w:rPr>
          <w:rFonts w:hint="eastAsia" w:ascii="仿宋" w:hAnsi="仿宋" w:eastAsia="仿宋"/>
          <w:b/>
          <w:sz w:val="36"/>
          <w:szCs w:val="36"/>
        </w:rPr>
        <w:t>月</w:t>
      </w:r>
    </w:p>
    <w:p w14:paraId="7650A2D7">
      <w:pPr>
        <w:widowControl/>
        <w:jc w:val="left"/>
        <w:rPr>
          <w:rFonts w:ascii="Arial Narrow" w:hAnsi="华文楷体" w:eastAsia="华文楷体"/>
          <w:b/>
          <w:sz w:val="28"/>
          <w:szCs w:val="28"/>
        </w:rPr>
      </w:pPr>
    </w:p>
    <w:p w14:paraId="6F92C80A">
      <w:pPr>
        <w:spacing w:line="800" w:lineRule="exact"/>
        <w:jc w:val="center"/>
        <w:rPr>
          <w:rFonts w:asciiTheme="minorEastAsia" w:hAnsiTheme="minorEastAsia"/>
          <w:b/>
          <w:sz w:val="44"/>
          <w:szCs w:val="44"/>
        </w:rPr>
      </w:pPr>
    </w:p>
    <w:p w14:paraId="144775BA">
      <w:pPr>
        <w:spacing w:line="800" w:lineRule="exact"/>
        <w:jc w:val="center"/>
        <w:rPr>
          <w:rFonts w:asciiTheme="minorEastAsia" w:hAnsiTheme="minorEastAsia"/>
          <w:b/>
          <w:sz w:val="44"/>
          <w:szCs w:val="44"/>
        </w:rPr>
      </w:pPr>
      <w:r>
        <w:rPr>
          <w:rFonts w:asciiTheme="minorEastAsia" w:hAnsiTheme="minorEastAsia"/>
          <w:b/>
          <w:sz w:val="44"/>
          <w:szCs w:val="44"/>
        </w:rPr>
        <w:t>填  写  说   明</w:t>
      </w:r>
    </w:p>
    <w:p w14:paraId="5B8B2096">
      <w:pPr>
        <w:spacing w:line="800" w:lineRule="exact"/>
        <w:rPr>
          <w:rFonts w:ascii="Arial Narrow" w:hAnsi="华文楷体" w:eastAsia="华文楷体"/>
          <w:sz w:val="32"/>
          <w:szCs w:val="32"/>
        </w:rPr>
      </w:pPr>
    </w:p>
    <w:p w14:paraId="0289A4AA">
      <w:pPr>
        <w:spacing w:line="800" w:lineRule="exact"/>
        <w:ind w:firstLine="560"/>
        <w:rPr>
          <w:rFonts w:asciiTheme="minorEastAsia" w:hAnsiTheme="minorEastAsia"/>
          <w:sz w:val="32"/>
          <w:szCs w:val="32"/>
        </w:rPr>
      </w:pPr>
      <w:r>
        <w:rPr>
          <w:rFonts w:asciiTheme="minorEastAsia" w:hAnsiTheme="minorEastAsia"/>
          <w:sz w:val="32"/>
          <w:szCs w:val="32"/>
        </w:rPr>
        <w:t>一、本</w:t>
      </w:r>
      <w:r>
        <w:rPr>
          <w:rFonts w:hint="eastAsia" w:asciiTheme="minorEastAsia" w:hAnsiTheme="minorEastAsia"/>
          <w:sz w:val="32"/>
          <w:szCs w:val="32"/>
        </w:rPr>
        <w:t>申报</w:t>
      </w:r>
      <w:r>
        <w:rPr>
          <w:rFonts w:asciiTheme="minorEastAsia" w:hAnsiTheme="minorEastAsia"/>
          <w:sz w:val="32"/>
          <w:szCs w:val="32"/>
        </w:rPr>
        <w:t>书供</w:t>
      </w:r>
      <w:r>
        <w:rPr>
          <w:rFonts w:hint="eastAsia" w:asciiTheme="minorEastAsia" w:hAnsiTheme="minorEastAsia"/>
          <w:sz w:val="32"/>
          <w:szCs w:val="32"/>
        </w:rPr>
        <w:t>我</w:t>
      </w:r>
      <w:r>
        <w:rPr>
          <w:rFonts w:hint="eastAsia" w:asciiTheme="minorEastAsia" w:hAnsiTheme="minorEastAsia"/>
          <w:sz w:val="32"/>
          <w:szCs w:val="32"/>
          <w:lang w:val="en-US" w:eastAsia="zh-CN"/>
        </w:rPr>
        <w:t>院</w:t>
      </w:r>
      <w:r>
        <w:rPr>
          <w:rFonts w:hint="eastAsia" w:asciiTheme="minorEastAsia" w:hAnsiTheme="minorEastAsia"/>
          <w:sz w:val="32"/>
          <w:szCs w:val="32"/>
        </w:rPr>
        <w:t>实施</w:t>
      </w:r>
      <w:r>
        <w:rPr>
          <w:rFonts w:hint="eastAsia" w:asciiTheme="minorEastAsia" w:hAnsiTheme="minorEastAsia"/>
          <w:sz w:val="32"/>
          <w:szCs w:val="32"/>
          <w:lang w:val="en-US" w:eastAsia="zh-CN"/>
        </w:rPr>
        <w:t>数据科学研究院交叉研究</w:t>
      </w:r>
      <w:r>
        <w:rPr>
          <w:rFonts w:hint="eastAsia" w:asciiTheme="minorEastAsia" w:hAnsiTheme="minorEastAsia"/>
          <w:sz w:val="32"/>
          <w:szCs w:val="32"/>
        </w:rPr>
        <w:t>项目申报使用</w:t>
      </w:r>
      <w:r>
        <w:rPr>
          <w:rFonts w:asciiTheme="minorEastAsia" w:hAnsiTheme="minorEastAsia"/>
          <w:sz w:val="32"/>
          <w:szCs w:val="32"/>
        </w:rPr>
        <w:t>。</w:t>
      </w:r>
    </w:p>
    <w:p w14:paraId="6930B23A">
      <w:pPr>
        <w:spacing w:line="800" w:lineRule="exact"/>
        <w:ind w:firstLine="560"/>
        <w:rPr>
          <w:rFonts w:asciiTheme="minorEastAsia" w:hAnsiTheme="minorEastAsia"/>
          <w:sz w:val="32"/>
          <w:szCs w:val="32"/>
        </w:rPr>
      </w:pPr>
      <w:r>
        <w:rPr>
          <w:rFonts w:hint="eastAsia" w:asciiTheme="minorEastAsia" w:hAnsiTheme="minorEastAsia"/>
          <w:sz w:val="32"/>
          <w:szCs w:val="32"/>
        </w:rPr>
        <w:t>二</w:t>
      </w:r>
      <w:r>
        <w:rPr>
          <w:rFonts w:asciiTheme="minorEastAsia" w:hAnsiTheme="minorEastAsia"/>
          <w:sz w:val="32"/>
          <w:szCs w:val="32"/>
        </w:rPr>
        <w:t>、本</w:t>
      </w:r>
      <w:r>
        <w:rPr>
          <w:rFonts w:hint="eastAsia" w:asciiTheme="minorEastAsia" w:hAnsiTheme="minorEastAsia"/>
          <w:sz w:val="32"/>
          <w:szCs w:val="32"/>
        </w:rPr>
        <w:t>申报</w:t>
      </w:r>
      <w:r>
        <w:rPr>
          <w:rFonts w:asciiTheme="minorEastAsia" w:hAnsiTheme="minorEastAsia"/>
          <w:sz w:val="32"/>
          <w:szCs w:val="32"/>
        </w:rPr>
        <w:t>书一式二份，经审定后作为</w:t>
      </w:r>
      <w:r>
        <w:rPr>
          <w:rFonts w:hint="eastAsia" w:asciiTheme="minorEastAsia" w:hAnsiTheme="minorEastAsia"/>
          <w:sz w:val="32"/>
          <w:szCs w:val="32"/>
        </w:rPr>
        <w:t>建设</w:t>
      </w:r>
      <w:r>
        <w:rPr>
          <w:rFonts w:asciiTheme="minorEastAsia" w:hAnsiTheme="minorEastAsia"/>
          <w:sz w:val="32"/>
          <w:szCs w:val="32"/>
        </w:rPr>
        <w:t>经费支持依据。一份由</w:t>
      </w:r>
      <w:r>
        <w:rPr>
          <w:rFonts w:hint="eastAsia" w:asciiTheme="minorEastAsia" w:hAnsiTheme="minorEastAsia"/>
          <w:sz w:val="32"/>
          <w:szCs w:val="32"/>
        </w:rPr>
        <w:t>学院</w:t>
      </w:r>
      <w:r>
        <w:rPr>
          <w:rFonts w:asciiTheme="minorEastAsia" w:hAnsiTheme="minorEastAsia"/>
          <w:sz w:val="32"/>
          <w:szCs w:val="32"/>
        </w:rPr>
        <w:t>留存，一份</w:t>
      </w:r>
      <w:r>
        <w:rPr>
          <w:rFonts w:hint="eastAsia" w:asciiTheme="minorEastAsia" w:hAnsiTheme="minorEastAsia"/>
          <w:sz w:val="32"/>
          <w:szCs w:val="32"/>
        </w:rPr>
        <w:t>申请人</w:t>
      </w:r>
      <w:r>
        <w:rPr>
          <w:rFonts w:asciiTheme="minorEastAsia" w:hAnsiTheme="minorEastAsia"/>
          <w:sz w:val="32"/>
          <w:szCs w:val="32"/>
        </w:rPr>
        <w:t>留存。</w:t>
      </w:r>
    </w:p>
    <w:p w14:paraId="7D28BAFF">
      <w:pPr>
        <w:spacing w:line="800" w:lineRule="exact"/>
        <w:ind w:firstLine="560"/>
        <w:rPr>
          <w:rFonts w:asciiTheme="minorEastAsia" w:hAnsiTheme="minorEastAsia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/>
          <w:sz w:val="32"/>
          <w:szCs w:val="32"/>
        </w:rPr>
        <w:t>三</w:t>
      </w:r>
      <w:r>
        <w:rPr>
          <w:rFonts w:asciiTheme="minorEastAsia" w:hAnsiTheme="minorEastAsia"/>
          <w:sz w:val="32"/>
          <w:szCs w:val="32"/>
        </w:rPr>
        <w:t>、</w:t>
      </w:r>
      <w:r>
        <w:rPr>
          <w:rFonts w:hint="eastAsia" w:asciiTheme="minorEastAsia" w:hAnsiTheme="minorEastAsia"/>
          <w:sz w:val="32"/>
          <w:szCs w:val="32"/>
        </w:rPr>
        <w:t>本项目</w:t>
      </w:r>
      <w:r>
        <w:rPr>
          <w:rFonts w:asciiTheme="minorEastAsia" w:hAnsiTheme="minorEastAsia"/>
          <w:sz w:val="32"/>
          <w:szCs w:val="32"/>
        </w:rPr>
        <w:t>由</w:t>
      </w:r>
      <w:r>
        <w:rPr>
          <w:rFonts w:hint="eastAsia" w:asciiTheme="minorEastAsia" w:hAnsiTheme="minorEastAsia"/>
          <w:sz w:val="32"/>
          <w:szCs w:val="32"/>
          <w:lang w:eastAsia="zh-Hans"/>
        </w:rPr>
        <w:t>统计与数学学院</w:t>
      </w:r>
      <w:r>
        <w:rPr>
          <w:rFonts w:asciiTheme="minorEastAsia" w:hAnsiTheme="minorEastAsia"/>
          <w:sz w:val="32"/>
          <w:szCs w:val="32"/>
        </w:rPr>
        <w:t>负责组织验收，验收结果作为</w:t>
      </w:r>
      <w:r>
        <w:rPr>
          <w:rFonts w:hint="eastAsia" w:asciiTheme="minorEastAsia" w:hAnsiTheme="minorEastAsia"/>
          <w:sz w:val="32"/>
          <w:szCs w:val="32"/>
          <w:lang w:eastAsia="zh-Hans"/>
        </w:rPr>
        <w:t>下一年度</w:t>
      </w:r>
      <w:r>
        <w:rPr>
          <w:rFonts w:asciiTheme="minorEastAsia" w:hAnsiTheme="minorEastAsia"/>
          <w:sz w:val="32"/>
          <w:szCs w:val="32"/>
        </w:rPr>
        <w:t>获得</w:t>
      </w:r>
      <w:r>
        <w:rPr>
          <w:rFonts w:hint="eastAsia" w:asciiTheme="minorEastAsia" w:hAnsiTheme="minorEastAsia"/>
          <w:sz w:val="32"/>
          <w:szCs w:val="32"/>
        </w:rPr>
        <w:t>相关建设</w:t>
      </w:r>
      <w:r>
        <w:rPr>
          <w:rFonts w:asciiTheme="minorEastAsia" w:hAnsiTheme="minorEastAsia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经费支持的重要依据。</w:t>
      </w:r>
    </w:p>
    <w:p w14:paraId="5E82D34A">
      <w:pPr>
        <w:widowControl/>
        <w:spacing w:line="360" w:lineRule="auto"/>
        <w:rPr>
          <w:rFonts w:asciiTheme="minorEastAsia" w:hAnsiTheme="minorEastAsia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sectPr>
          <w:footerReference r:id="rId3" w:type="default"/>
          <w:pgSz w:w="11906" w:h="16838"/>
          <w:pgMar w:top="1440" w:right="1416" w:bottom="1440" w:left="1418" w:header="851" w:footer="992" w:gutter="0"/>
          <w:cols w:space="425" w:num="1"/>
          <w:docGrid w:type="lines" w:linePitch="312" w:charSpace="0"/>
        </w:sectPr>
      </w:pPr>
    </w:p>
    <w:tbl>
      <w:tblPr>
        <w:tblStyle w:val="14"/>
        <w:tblW w:w="82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22"/>
        <w:gridCol w:w="1859"/>
        <w:gridCol w:w="1276"/>
        <w:gridCol w:w="1275"/>
        <w:gridCol w:w="993"/>
        <w:gridCol w:w="1049"/>
      </w:tblGrid>
      <w:tr w14:paraId="34625689">
        <w:trPr>
          <w:trHeight w:val="737" w:hRule="atLeast"/>
          <w:jc w:val="center"/>
        </w:trPr>
        <w:tc>
          <w:tcPr>
            <w:tcW w:w="827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F4D47B">
            <w:pPr>
              <w:spacing w:line="460" w:lineRule="exact"/>
              <w:jc w:val="center"/>
              <w:rPr>
                <w:rFonts w:ascii="宋体" w:hAnsi="宋体" w:eastAsia="宋体" w:cs="Calibri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Calibri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一</w:t>
            </w:r>
            <w:r>
              <w:rPr>
                <w:rFonts w:hint="eastAsia" w:ascii="宋体" w:hAnsi="宋体" w:eastAsia="宋体" w:cs="Calibri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ascii="宋体" w:hAnsi="宋体" w:eastAsia="宋体" w:cs="Calibri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基本信息</w:t>
            </w:r>
          </w:p>
        </w:tc>
      </w:tr>
      <w:tr w14:paraId="4F8F1C68">
        <w:trPr>
          <w:trHeight w:val="737" w:hRule="atLeast"/>
          <w:jc w:val="center"/>
        </w:trPr>
        <w:tc>
          <w:tcPr>
            <w:tcW w:w="1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B416A0">
            <w:pPr>
              <w:spacing w:line="460" w:lineRule="exact"/>
              <w:jc w:val="center"/>
              <w:rPr>
                <w:rFonts w:ascii="宋体" w:hAnsi="宋体" w:eastAsia="宋体" w:cs="Calibri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Calibri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申请人姓名</w:t>
            </w:r>
          </w:p>
        </w:tc>
        <w:tc>
          <w:tcPr>
            <w:tcW w:w="1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34C606">
            <w:pPr>
              <w:spacing w:line="460" w:lineRule="exact"/>
              <w:jc w:val="center"/>
              <w:rPr>
                <w:rFonts w:hint="eastAsia" w:ascii="宋体" w:hAnsi="宋体" w:eastAsia="宋体" w:cs="Calibri"/>
                <w:color w:val="000000" w:themeColor="text1"/>
                <w:sz w:val="24"/>
                <w:szCs w:val="24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538365">
            <w:pPr>
              <w:spacing w:line="460" w:lineRule="exact"/>
              <w:jc w:val="center"/>
              <w:rPr>
                <w:rFonts w:ascii="宋体" w:hAnsi="宋体" w:eastAsia="宋体" w:cs="Calibri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Calibri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出生年月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B43A4B">
            <w:pPr>
              <w:spacing w:line="460" w:lineRule="exact"/>
              <w:jc w:val="center"/>
              <w:rPr>
                <w:rFonts w:hint="default" w:ascii="宋体" w:hAnsi="宋体" w:eastAsia="宋体" w:cs="Calibri"/>
                <w:color w:val="000000" w:themeColor="text1"/>
                <w:sz w:val="24"/>
                <w:szCs w:val="24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B5D8D7">
            <w:pPr>
              <w:spacing w:line="460" w:lineRule="exact"/>
              <w:jc w:val="center"/>
              <w:rPr>
                <w:rFonts w:ascii="宋体" w:hAnsi="宋体" w:eastAsia="宋体" w:cs="Calibri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Calibri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1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DA3A3C">
            <w:pPr>
              <w:spacing w:line="460" w:lineRule="exact"/>
              <w:jc w:val="center"/>
              <w:rPr>
                <w:rFonts w:hint="eastAsia" w:ascii="宋体" w:hAnsi="宋体" w:eastAsia="宋体" w:cs="Calibri"/>
                <w:color w:val="000000" w:themeColor="text1"/>
                <w:sz w:val="24"/>
                <w:szCs w:val="24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4C10FAE">
        <w:trPr>
          <w:trHeight w:val="737" w:hRule="atLeast"/>
          <w:jc w:val="center"/>
        </w:trPr>
        <w:tc>
          <w:tcPr>
            <w:tcW w:w="1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DA0394">
            <w:pPr>
              <w:spacing w:line="460" w:lineRule="exact"/>
              <w:jc w:val="center"/>
              <w:rPr>
                <w:rFonts w:ascii="宋体" w:hAnsi="宋体" w:eastAsia="宋体" w:cs="Calibri"/>
                <w:sz w:val="24"/>
                <w:szCs w:val="24"/>
                <w:lang w:eastAsia="zh-Hans"/>
              </w:rPr>
            </w:pPr>
            <w:r>
              <w:rPr>
                <w:rFonts w:hint="eastAsia" w:ascii="宋体" w:hAnsi="宋体" w:eastAsia="宋体" w:cs="Calibri"/>
                <w:sz w:val="24"/>
                <w:szCs w:val="24"/>
              </w:rPr>
              <w:t>所在系</w:t>
            </w:r>
            <w:r>
              <w:rPr>
                <w:rFonts w:hint="eastAsia" w:ascii="宋体" w:hAnsi="宋体" w:eastAsia="宋体" w:cs="Calibri"/>
                <w:sz w:val="24"/>
                <w:szCs w:val="24"/>
                <w:lang w:eastAsia="zh-Hans"/>
              </w:rPr>
              <w:t>部</w:t>
            </w:r>
          </w:p>
        </w:tc>
        <w:tc>
          <w:tcPr>
            <w:tcW w:w="1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9EFAE9">
            <w:pPr>
              <w:spacing w:line="460" w:lineRule="exact"/>
              <w:jc w:val="center"/>
              <w:rPr>
                <w:rFonts w:hint="default" w:ascii="宋体" w:hAnsi="宋体" w:eastAsia="宋体" w:cs="Calibri"/>
                <w:color w:val="000000" w:themeColor="text1"/>
                <w:sz w:val="24"/>
                <w:szCs w:val="24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5F2F63">
            <w:pPr>
              <w:spacing w:line="460" w:lineRule="exact"/>
              <w:jc w:val="center"/>
              <w:rPr>
                <w:rFonts w:ascii="宋体" w:hAnsi="宋体" w:eastAsia="宋体" w:cs="Calibri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Calibri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专业技术职务</w:t>
            </w:r>
          </w:p>
        </w:tc>
        <w:tc>
          <w:tcPr>
            <w:tcW w:w="20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675367">
            <w:pPr>
              <w:spacing w:line="460" w:lineRule="exact"/>
              <w:jc w:val="center"/>
              <w:rPr>
                <w:rFonts w:hint="default" w:ascii="宋体" w:hAnsi="宋体" w:eastAsia="宋体" w:cs="Calibri"/>
                <w:color w:val="000000" w:themeColor="text1"/>
                <w:sz w:val="24"/>
                <w:szCs w:val="24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985C28E">
        <w:trPr>
          <w:trHeight w:val="737" w:hRule="atLeast"/>
          <w:jc w:val="center"/>
        </w:trPr>
        <w:tc>
          <w:tcPr>
            <w:tcW w:w="1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5D691F">
            <w:pPr>
              <w:spacing w:line="460" w:lineRule="exact"/>
              <w:jc w:val="center"/>
              <w:rPr>
                <w:rFonts w:ascii="宋体" w:hAnsi="宋体" w:eastAsia="宋体" w:cs="Calibri"/>
                <w:sz w:val="24"/>
                <w:szCs w:val="24"/>
              </w:rPr>
            </w:pPr>
            <w:r>
              <w:rPr>
                <w:rFonts w:ascii="宋体" w:hAnsi="宋体" w:eastAsia="宋体" w:cs="Calibri"/>
                <w:sz w:val="24"/>
                <w:szCs w:val="24"/>
              </w:rPr>
              <w:t>学位</w:t>
            </w:r>
            <w:r>
              <w:rPr>
                <w:rFonts w:hint="eastAsia" w:ascii="宋体" w:hAnsi="宋体" w:eastAsia="宋体" w:cs="Calibri"/>
                <w:sz w:val="24"/>
                <w:szCs w:val="24"/>
              </w:rPr>
              <w:t>及专业</w:t>
            </w:r>
          </w:p>
        </w:tc>
        <w:tc>
          <w:tcPr>
            <w:tcW w:w="1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C07152">
            <w:pPr>
              <w:spacing w:line="460" w:lineRule="exact"/>
              <w:jc w:val="center"/>
              <w:rPr>
                <w:rFonts w:hint="eastAsia" w:ascii="宋体" w:hAnsi="宋体" w:eastAsia="宋体" w:cs="Calibri"/>
                <w:color w:val="000000" w:themeColor="text1"/>
                <w:sz w:val="24"/>
                <w:szCs w:val="24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4CF32B">
            <w:pPr>
              <w:spacing w:line="460" w:lineRule="exact"/>
              <w:jc w:val="center"/>
              <w:rPr>
                <w:rFonts w:ascii="宋体" w:hAnsi="宋体" w:eastAsia="宋体" w:cs="Calibri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Calibri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最高学位毕业院校</w:t>
            </w:r>
          </w:p>
        </w:tc>
        <w:tc>
          <w:tcPr>
            <w:tcW w:w="20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DB5055">
            <w:pPr>
              <w:spacing w:line="460" w:lineRule="exact"/>
              <w:jc w:val="center"/>
              <w:rPr>
                <w:rFonts w:hint="default" w:ascii="宋体" w:hAnsi="宋体" w:eastAsia="宋体" w:cs="Calibri"/>
                <w:color w:val="000000" w:themeColor="text1"/>
                <w:sz w:val="24"/>
                <w:szCs w:val="24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7A3E4C0">
        <w:trPr>
          <w:trHeight w:val="737" w:hRule="atLeast"/>
          <w:jc w:val="center"/>
        </w:trPr>
        <w:tc>
          <w:tcPr>
            <w:tcW w:w="1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1B5EEA">
            <w:pPr>
              <w:spacing w:line="460" w:lineRule="exact"/>
              <w:jc w:val="center"/>
              <w:rPr>
                <w:rFonts w:ascii="宋体" w:hAnsi="宋体" w:eastAsia="宋体" w:cs="Calibri"/>
                <w:sz w:val="24"/>
                <w:szCs w:val="24"/>
                <w:lang w:eastAsia="zh-Hans"/>
              </w:rPr>
            </w:pPr>
            <w:r>
              <w:rPr>
                <w:rFonts w:hint="eastAsia" w:ascii="宋体" w:hAnsi="宋体" w:eastAsia="宋体" w:cs="Calibri"/>
                <w:sz w:val="24"/>
                <w:szCs w:val="24"/>
                <w:lang w:eastAsia="zh-Hans"/>
              </w:rPr>
              <w:t>联系电话</w:t>
            </w:r>
          </w:p>
        </w:tc>
        <w:tc>
          <w:tcPr>
            <w:tcW w:w="1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248FC2">
            <w:pPr>
              <w:spacing w:line="460" w:lineRule="exact"/>
              <w:jc w:val="center"/>
              <w:rPr>
                <w:rFonts w:hint="default" w:ascii="宋体" w:hAnsi="宋体" w:eastAsia="宋体" w:cs="Calibri"/>
                <w:sz w:val="24"/>
                <w:szCs w:val="24"/>
              </w:rPr>
            </w:pPr>
          </w:p>
        </w:tc>
        <w:tc>
          <w:tcPr>
            <w:tcW w:w="25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6A9E75">
            <w:pPr>
              <w:spacing w:line="460" w:lineRule="exact"/>
              <w:jc w:val="center"/>
              <w:rPr>
                <w:rFonts w:ascii="宋体" w:hAnsi="宋体" w:eastAsia="宋体" w:cs="Calibri"/>
                <w:sz w:val="24"/>
                <w:szCs w:val="24"/>
                <w:lang w:eastAsia="zh-Hans"/>
              </w:rPr>
            </w:pPr>
            <w:r>
              <w:rPr>
                <w:rFonts w:hint="eastAsia" w:ascii="宋体" w:hAnsi="宋体" w:eastAsia="宋体" w:cs="Calibri"/>
                <w:sz w:val="24"/>
                <w:szCs w:val="24"/>
                <w:lang w:eastAsia="zh-Hans"/>
              </w:rPr>
              <w:t>常用邮箱</w:t>
            </w:r>
          </w:p>
        </w:tc>
        <w:tc>
          <w:tcPr>
            <w:tcW w:w="20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D0CC81">
            <w:pPr>
              <w:spacing w:line="460" w:lineRule="exact"/>
              <w:jc w:val="center"/>
              <w:rPr>
                <w:rFonts w:hint="default" w:ascii="宋体" w:hAnsi="宋体" w:eastAsia="宋体" w:cs="Calibri"/>
                <w:sz w:val="24"/>
                <w:szCs w:val="24"/>
                <w:lang w:eastAsia="zh-Hans"/>
              </w:rPr>
            </w:pPr>
          </w:p>
        </w:tc>
      </w:tr>
      <w:tr w14:paraId="04CB39D5">
        <w:trPr>
          <w:trHeight w:val="737" w:hRule="atLeast"/>
          <w:jc w:val="center"/>
        </w:trPr>
        <w:tc>
          <w:tcPr>
            <w:tcW w:w="1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06283D">
            <w:pPr>
              <w:spacing w:line="460" w:lineRule="exact"/>
              <w:jc w:val="center"/>
              <w:rPr>
                <w:rFonts w:ascii="宋体" w:hAnsi="宋体" w:eastAsia="宋体" w:cs="Calibri"/>
                <w:sz w:val="24"/>
                <w:szCs w:val="24"/>
              </w:rPr>
            </w:pPr>
            <w:r>
              <w:rPr>
                <w:rFonts w:ascii="宋体" w:hAnsi="宋体" w:eastAsia="宋体" w:cs="Calibri"/>
                <w:sz w:val="24"/>
                <w:szCs w:val="24"/>
              </w:rPr>
              <w:t>拟建设基地</w:t>
            </w:r>
          </w:p>
          <w:p w14:paraId="27903686">
            <w:pPr>
              <w:spacing w:line="460" w:lineRule="exact"/>
              <w:jc w:val="center"/>
              <w:rPr>
                <w:rFonts w:ascii="宋体" w:hAnsi="宋体" w:eastAsia="宋体" w:cs="Calibri"/>
                <w:sz w:val="24"/>
                <w:szCs w:val="24"/>
              </w:rPr>
            </w:pPr>
            <w:r>
              <w:rPr>
                <w:rFonts w:hint="eastAsia" w:ascii="宋体" w:hAnsi="宋体" w:eastAsia="宋体" w:cs="Calibri"/>
                <w:sz w:val="24"/>
                <w:szCs w:val="24"/>
              </w:rPr>
              <w:t>名称</w:t>
            </w:r>
          </w:p>
        </w:tc>
        <w:tc>
          <w:tcPr>
            <w:tcW w:w="1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41BC6B">
            <w:pPr>
              <w:spacing w:line="460" w:lineRule="exact"/>
              <w:jc w:val="center"/>
              <w:rPr>
                <w:rFonts w:hint="default" w:ascii="宋体" w:hAnsi="宋体" w:eastAsia="宋体" w:cs="Calibri"/>
                <w:sz w:val="24"/>
                <w:szCs w:val="24"/>
                <w:lang w:val="en-US" w:eastAsia="zh-Hans"/>
              </w:rPr>
            </w:pPr>
          </w:p>
        </w:tc>
        <w:tc>
          <w:tcPr>
            <w:tcW w:w="25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362996">
            <w:pPr>
              <w:spacing w:line="460" w:lineRule="exact"/>
              <w:jc w:val="center"/>
              <w:rPr>
                <w:rFonts w:ascii="宋体" w:hAnsi="宋体" w:eastAsia="宋体" w:cs="Calibri"/>
                <w:sz w:val="24"/>
                <w:szCs w:val="24"/>
              </w:rPr>
            </w:pPr>
            <w:r>
              <w:rPr>
                <w:rFonts w:hint="eastAsia" w:ascii="宋体" w:hAnsi="宋体" w:eastAsia="宋体" w:cs="Calibri"/>
                <w:sz w:val="24"/>
                <w:szCs w:val="24"/>
              </w:rPr>
              <w:t>拟建设基地</w:t>
            </w:r>
          </w:p>
          <w:p w14:paraId="63AE928C">
            <w:pPr>
              <w:spacing w:line="460" w:lineRule="exact"/>
              <w:jc w:val="center"/>
              <w:rPr>
                <w:rFonts w:ascii="宋体" w:hAnsi="宋体" w:eastAsia="宋体" w:cs="Calibri"/>
                <w:sz w:val="24"/>
                <w:szCs w:val="24"/>
              </w:rPr>
            </w:pPr>
            <w:r>
              <w:rPr>
                <w:rFonts w:hint="eastAsia" w:ascii="宋体" w:hAnsi="宋体" w:eastAsia="宋体" w:cs="Calibri"/>
                <w:sz w:val="24"/>
                <w:szCs w:val="24"/>
              </w:rPr>
              <w:t>所属行业</w:t>
            </w:r>
          </w:p>
        </w:tc>
        <w:tc>
          <w:tcPr>
            <w:tcW w:w="20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794F3A">
            <w:pPr>
              <w:spacing w:line="460" w:lineRule="exact"/>
              <w:jc w:val="center"/>
              <w:rPr>
                <w:rFonts w:hint="default" w:ascii="宋体" w:hAnsi="宋体" w:eastAsia="宋体" w:cs="Calibri"/>
                <w:sz w:val="24"/>
                <w:szCs w:val="24"/>
                <w:lang w:val="en-US" w:eastAsia="zh-Hans"/>
              </w:rPr>
            </w:pPr>
          </w:p>
        </w:tc>
      </w:tr>
      <w:tr w14:paraId="4CA5F780">
        <w:trPr>
          <w:trHeight w:val="737" w:hRule="atLeast"/>
          <w:jc w:val="center"/>
        </w:trPr>
        <w:tc>
          <w:tcPr>
            <w:tcW w:w="827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63B0A1">
            <w:pPr>
              <w:spacing w:line="460" w:lineRule="exact"/>
              <w:jc w:val="center"/>
              <w:rPr>
                <w:rFonts w:ascii="宋体" w:hAnsi="宋体" w:eastAsia="宋体" w:cs="Calibri"/>
                <w:b/>
                <w:sz w:val="24"/>
                <w:szCs w:val="24"/>
              </w:rPr>
            </w:pPr>
            <w:r>
              <w:rPr>
                <w:rFonts w:ascii="宋体" w:hAnsi="宋体" w:eastAsia="宋体" w:cs="Calibri"/>
                <w:b/>
                <w:sz w:val="24"/>
                <w:szCs w:val="24"/>
              </w:rPr>
              <w:t>二</w:t>
            </w:r>
            <w:r>
              <w:rPr>
                <w:rFonts w:hint="eastAsia" w:ascii="宋体" w:hAnsi="宋体" w:eastAsia="宋体" w:cs="Calibri"/>
                <w:b/>
                <w:sz w:val="24"/>
                <w:szCs w:val="24"/>
              </w:rPr>
              <w:t>、</w:t>
            </w:r>
            <w:r>
              <w:rPr>
                <w:rFonts w:ascii="宋体" w:hAnsi="宋体" w:eastAsia="宋体" w:cs="Calibri"/>
                <w:b/>
                <w:sz w:val="24"/>
                <w:szCs w:val="24"/>
              </w:rPr>
              <w:t>项目建设信息</w:t>
            </w:r>
          </w:p>
        </w:tc>
      </w:tr>
      <w:tr w14:paraId="0433E020">
        <w:trPr>
          <w:trHeight w:val="567" w:hRule="atLeast"/>
          <w:jc w:val="center"/>
        </w:trPr>
        <w:tc>
          <w:tcPr>
            <w:tcW w:w="1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C5B039">
            <w:pPr>
              <w:widowControl/>
              <w:shd w:val="clear" w:color="auto" w:fill="FFFFFF"/>
              <w:spacing w:before="100" w:beforeAutospacing="1" w:after="100" w:afterAutospacing="1"/>
              <w:jc w:val="center"/>
              <w:rPr>
                <w:rFonts w:ascii="宋体" w:hAnsi="宋体" w:eastAsia="宋体" w:cs="Calibri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Calibri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建设任务与</w:t>
            </w:r>
          </w:p>
          <w:p w14:paraId="43D4F1B2">
            <w:pPr>
              <w:widowControl/>
              <w:shd w:val="clear" w:color="auto" w:fill="FFFFFF"/>
              <w:spacing w:before="100" w:beforeAutospacing="1" w:after="100" w:afterAutospacing="1"/>
              <w:jc w:val="center"/>
              <w:rPr>
                <w:rFonts w:ascii="宋体" w:hAnsi="宋体" w:eastAsia="宋体" w:cs="Calibri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Calibri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可行性分析</w:t>
            </w:r>
          </w:p>
        </w:tc>
        <w:tc>
          <w:tcPr>
            <w:tcW w:w="645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5E9558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right="0" w:firstLine="420"/>
              <w:jc w:val="left"/>
              <w:rPr>
                <w:rFonts w:ascii="宋体" w:hAnsi="宋体" w:eastAsia="宋体" w:cs="Calibri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1B3B7C4B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right="0" w:firstLine="420"/>
              <w:jc w:val="left"/>
              <w:rPr>
                <w:rFonts w:ascii="宋体" w:hAnsi="宋体" w:eastAsia="宋体" w:cs="Calibri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27E00498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right="0" w:firstLine="420"/>
              <w:jc w:val="left"/>
              <w:rPr>
                <w:rFonts w:ascii="宋体" w:hAnsi="宋体" w:eastAsia="宋体" w:cs="Calibri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6051616D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right="0" w:firstLine="420"/>
              <w:jc w:val="left"/>
              <w:rPr>
                <w:rFonts w:ascii="宋体" w:hAnsi="宋体" w:eastAsia="宋体" w:cs="Calibri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4D0EB17C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right="0"/>
              <w:jc w:val="left"/>
              <w:rPr>
                <w:rFonts w:ascii="宋体" w:hAnsi="宋体" w:eastAsia="宋体" w:cs="Calibri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19C4C5BA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right="0" w:firstLine="420"/>
              <w:jc w:val="left"/>
              <w:rPr>
                <w:rFonts w:ascii="宋体" w:hAnsi="宋体" w:eastAsia="宋体" w:cs="Calibri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38D6A569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right="0" w:firstLine="420"/>
              <w:jc w:val="left"/>
              <w:rPr>
                <w:rFonts w:ascii="宋体" w:hAnsi="宋体" w:eastAsia="宋体" w:cs="Calibri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26CED1B7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right="0" w:firstLine="420"/>
              <w:jc w:val="left"/>
              <w:rPr>
                <w:rFonts w:ascii="宋体" w:hAnsi="宋体" w:eastAsia="宋体" w:cs="Calibri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4438B30F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right="0" w:firstLine="420"/>
              <w:jc w:val="left"/>
              <w:rPr>
                <w:rFonts w:ascii="宋体" w:hAnsi="宋体" w:eastAsia="宋体" w:cs="Calibri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CD28C77">
        <w:trPr>
          <w:trHeight w:val="567" w:hRule="atLeast"/>
          <w:jc w:val="center"/>
        </w:trPr>
        <w:tc>
          <w:tcPr>
            <w:tcW w:w="1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046BDF">
            <w:pPr>
              <w:widowControl/>
              <w:shd w:val="clear" w:color="auto" w:fill="FFFFFF"/>
              <w:spacing w:before="100" w:beforeAutospacing="1" w:after="100" w:afterAutospacing="1"/>
              <w:jc w:val="center"/>
              <w:rPr>
                <w:rFonts w:ascii="宋体" w:hAnsi="宋体" w:eastAsia="宋体" w:cs="Calibri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Calibri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预期成果与</w:t>
            </w:r>
          </w:p>
          <w:p w14:paraId="4758E3D1">
            <w:pPr>
              <w:widowControl/>
              <w:shd w:val="clear" w:color="auto" w:fill="FFFFFF"/>
              <w:spacing w:before="100" w:beforeAutospacing="1" w:after="100" w:afterAutospacing="1"/>
              <w:jc w:val="center"/>
              <w:rPr>
                <w:rFonts w:ascii="宋体" w:hAnsi="宋体" w:eastAsia="宋体" w:cs="Calibri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Calibri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建设</w:t>
            </w:r>
            <w:r>
              <w:rPr>
                <w:rFonts w:ascii="宋体" w:hAnsi="宋体" w:eastAsia="宋体" w:cs="Calibri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目标</w:t>
            </w:r>
          </w:p>
        </w:tc>
        <w:tc>
          <w:tcPr>
            <w:tcW w:w="645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61B2F6">
            <w:pPr>
              <w:widowControl/>
              <w:spacing w:line="440" w:lineRule="exac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shd w:val="clear" w:fill="FFFFFF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ahom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（请参照结项要求填写）</w:t>
            </w:r>
            <w:bookmarkStart w:id="0" w:name="_GoBack"/>
            <w:bookmarkEnd w:id="0"/>
          </w:p>
          <w:p w14:paraId="60ECF434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left="0" w:right="0" w:firstLine="0"/>
              <w:jc w:val="left"/>
              <w:rPr>
                <w:rFonts w:ascii="宋体" w:hAnsi="宋体" w:eastAsia="宋体" w:cs="Tahom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26FCB968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left="0" w:right="0" w:firstLine="0"/>
              <w:jc w:val="left"/>
              <w:rPr>
                <w:rFonts w:ascii="宋体" w:hAnsi="宋体" w:eastAsia="宋体" w:cs="Tahom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28512405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left="0" w:right="0" w:firstLine="0"/>
              <w:jc w:val="left"/>
              <w:rPr>
                <w:rFonts w:ascii="宋体" w:hAnsi="宋体" w:eastAsia="宋体" w:cs="Tahom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6840E035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left="0" w:right="0" w:firstLine="0"/>
              <w:jc w:val="left"/>
              <w:rPr>
                <w:rFonts w:ascii="宋体" w:hAnsi="宋体" w:eastAsia="宋体" w:cs="Tahom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76E9584A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left="0" w:right="0" w:firstLine="0"/>
              <w:jc w:val="left"/>
              <w:rPr>
                <w:rFonts w:ascii="宋体" w:hAnsi="宋体" w:eastAsia="宋体" w:cs="Tahom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15A4D3E6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left="0" w:right="0" w:firstLine="0"/>
              <w:jc w:val="left"/>
              <w:rPr>
                <w:rFonts w:ascii="宋体" w:hAnsi="宋体" w:eastAsia="宋体" w:cs="Tahom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5CDD4F7">
        <w:trPr>
          <w:trHeight w:val="567" w:hRule="atLeast"/>
          <w:jc w:val="center"/>
        </w:trPr>
        <w:tc>
          <w:tcPr>
            <w:tcW w:w="827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4CB10B">
            <w:pPr>
              <w:widowControl/>
              <w:spacing w:line="440" w:lineRule="exact"/>
              <w:jc w:val="center"/>
              <w:rPr>
                <w:rFonts w:ascii="宋体" w:hAnsi="宋体" w:eastAsia="宋体" w:cs="Tahoma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ahoma"/>
                <w:b/>
                <w:kern w:val="0"/>
                <w:sz w:val="24"/>
                <w:szCs w:val="24"/>
              </w:rPr>
              <w:t>三、</w:t>
            </w:r>
            <w:r>
              <w:rPr>
                <w:rFonts w:hint="eastAsia" w:ascii="宋体" w:hAnsi="宋体" w:eastAsia="宋体" w:cs="Calibri"/>
                <w:b/>
                <w:sz w:val="24"/>
                <w:szCs w:val="24"/>
                <w:lang w:eastAsia="zh-Hans"/>
              </w:rPr>
              <w:t>本人承诺</w:t>
            </w:r>
          </w:p>
        </w:tc>
      </w:tr>
      <w:tr w14:paraId="5874EFED">
        <w:trPr>
          <w:trHeight w:val="567" w:hRule="atLeast"/>
          <w:jc w:val="center"/>
        </w:trPr>
        <w:tc>
          <w:tcPr>
            <w:tcW w:w="827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2CAE8D">
            <w:pPr>
              <w:widowControl/>
              <w:shd w:val="clear" w:color="auto" w:fill="FFFFFF"/>
              <w:spacing w:before="100" w:beforeAutospacing="1" w:after="100" w:afterAutospacing="1" w:line="420" w:lineRule="atLeast"/>
              <w:ind w:firstLine="480" w:firstLineChars="200"/>
              <w:jc w:val="left"/>
              <w:rPr>
                <w:rFonts w:ascii="宋体" w:hAnsi="宋体" w:eastAsia="宋体" w:cs="Calibri"/>
                <w:sz w:val="24"/>
                <w:szCs w:val="24"/>
              </w:rPr>
            </w:pPr>
            <w:r>
              <w:rPr>
                <w:rFonts w:hint="eastAsia" w:ascii="宋体" w:hAnsi="宋体" w:eastAsia="宋体" w:cs="Calibri"/>
                <w:sz w:val="24"/>
                <w:szCs w:val="24"/>
              </w:rPr>
              <w:t>本人承诺：将认真按照申报要求，按时完成项目建设任务；项目经费专款专用，严格按照财务经费报销规定执行。</w:t>
            </w:r>
          </w:p>
          <w:p w14:paraId="4BDD79B7">
            <w:pPr>
              <w:widowControl/>
              <w:shd w:val="clear" w:color="auto" w:fill="FFFFFF"/>
              <w:spacing w:before="100" w:beforeAutospacing="1" w:after="100" w:afterAutospacing="1" w:line="420" w:lineRule="atLeast"/>
              <w:ind w:left="4680" w:hanging="4680" w:hangingChars="1950"/>
              <w:jc w:val="left"/>
              <w:rPr>
                <w:rFonts w:ascii="宋体" w:hAnsi="宋体" w:eastAsia="宋体" w:cs="Calibri"/>
                <w:sz w:val="24"/>
                <w:szCs w:val="24"/>
                <w:lang w:eastAsia="zh-Hans"/>
              </w:rPr>
            </w:pPr>
            <w:r>
              <w:rPr>
                <w:rFonts w:ascii="宋体" w:hAnsi="宋体" w:eastAsia="宋体" w:cs="Calibri"/>
                <w:sz w:val="24"/>
                <w:szCs w:val="24"/>
              </w:rPr>
              <w:t xml:space="preserve">                                </w:t>
            </w:r>
            <w:r>
              <w:rPr>
                <w:rFonts w:hint="eastAsia" w:ascii="宋体" w:hAnsi="宋体" w:eastAsia="宋体" w:cs="Calibri"/>
                <w:sz w:val="24"/>
                <w:szCs w:val="24"/>
                <w:lang w:eastAsia="zh-Hans"/>
              </w:rPr>
              <w:t>申请人</w:t>
            </w:r>
            <w:r>
              <w:rPr>
                <w:rFonts w:ascii="宋体" w:hAnsi="宋体" w:eastAsia="宋体" w:cs="Calibri"/>
                <w:sz w:val="24"/>
                <w:szCs w:val="24"/>
                <w:lang w:eastAsia="zh-Hans"/>
              </w:rPr>
              <w:t>（</w:t>
            </w:r>
            <w:r>
              <w:rPr>
                <w:rFonts w:hint="eastAsia" w:ascii="宋体" w:hAnsi="宋体" w:eastAsia="宋体" w:cs="Calibri"/>
                <w:sz w:val="24"/>
                <w:szCs w:val="24"/>
                <w:lang w:eastAsia="zh-Hans"/>
              </w:rPr>
              <w:t>签字</w:t>
            </w:r>
            <w:r>
              <w:rPr>
                <w:rFonts w:ascii="宋体" w:hAnsi="宋体" w:eastAsia="宋体" w:cs="Calibri"/>
                <w:sz w:val="24"/>
                <w:szCs w:val="24"/>
                <w:lang w:eastAsia="zh-Hans"/>
              </w:rPr>
              <w:t xml:space="preserve">）：                        </w:t>
            </w:r>
            <w:r>
              <w:rPr>
                <w:rFonts w:hint="eastAsia" w:ascii="宋体" w:hAnsi="宋体" w:eastAsia="宋体" w:cs="Calibri"/>
                <w:sz w:val="24"/>
                <w:szCs w:val="24"/>
                <w:lang w:eastAsia="zh-Hans"/>
              </w:rPr>
              <w:t>日期</w:t>
            </w:r>
            <w:r>
              <w:rPr>
                <w:rFonts w:ascii="宋体" w:hAnsi="宋体" w:eastAsia="宋体" w:cs="Calibri"/>
                <w:sz w:val="24"/>
                <w:szCs w:val="24"/>
                <w:lang w:eastAsia="zh-Hans"/>
              </w:rPr>
              <w:t xml:space="preserve">：   </w:t>
            </w:r>
          </w:p>
          <w:p w14:paraId="7BC7B8BF">
            <w:pPr>
              <w:widowControl/>
              <w:shd w:val="clear" w:color="auto" w:fill="FFFFFF"/>
              <w:spacing w:before="100" w:beforeAutospacing="1" w:after="100" w:afterAutospacing="1" w:line="420" w:lineRule="atLeast"/>
              <w:jc w:val="left"/>
              <w:rPr>
                <w:rFonts w:ascii="宋体" w:hAnsi="宋体" w:eastAsia="宋体" w:cs="Calibri"/>
                <w:sz w:val="24"/>
                <w:szCs w:val="24"/>
                <w:lang w:eastAsia="zh-Hans"/>
              </w:rPr>
            </w:pPr>
          </w:p>
        </w:tc>
      </w:tr>
      <w:tr w14:paraId="61A2F87F">
        <w:trPr>
          <w:trHeight w:val="567" w:hRule="atLeast"/>
          <w:jc w:val="center"/>
        </w:trPr>
        <w:tc>
          <w:tcPr>
            <w:tcW w:w="827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DAFCD7">
            <w:pPr>
              <w:widowControl/>
              <w:shd w:val="clear" w:color="auto" w:fill="FFFFFF"/>
              <w:spacing w:before="100" w:beforeAutospacing="1" w:after="100" w:afterAutospacing="1" w:line="420" w:lineRule="atLeast"/>
              <w:ind w:left="3012" w:hanging="3003" w:hangingChars="1250"/>
              <w:jc w:val="center"/>
              <w:rPr>
                <w:rFonts w:ascii="宋体" w:hAnsi="宋体" w:eastAsia="宋体" w:cs="Calibri"/>
                <w:b/>
                <w:bCs/>
                <w:color w:val="000000"/>
                <w:sz w:val="24"/>
                <w:szCs w:val="24"/>
                <w:lang w:eastAsia="zh-Hans"/>
              </w:rPr>
            </w:pPr>
            <w:r>
              <w:rPr>
                <w:rFonts w:hint="eastAsia" w:ascii="宋体" w:hAnsi="宋体" w:eastAsia="宋体" w:cs="Calibri"/>
                <w:b/>
                <w:bCs/>
                <w:color w:val="000000"/>
                <w:sz w:val="24"/>
                <w:szCs w:val="24"/>
                <w:lang w:eastAsia="zh-Hans"/>
              </w:rPr>
              <w:t>四</w:t>
            </w:r>
            <w:r>
              <w:rPr>
                <w:rFonts w:ascii="宋体" w:hAnsi="宋体" w:eastAsia="宋体" w:cs="Calibri"/>
                <w:b/>
                <w:bCs/>
                <w:color w:val="000000"/>
                <w:sz w:val="24"/>
                <w:szCs w:val="24"/>
                <w:lang w:eastAsia="zh-Hans"/>
              </w:rPr>
              <w:t>、</w:t>
            </w:r>
            <w:r>
              <w:rPr>
                <w:rFonts w:hint="eastAsia" w:ascii="宋体" w:hAnsi="宋体" w:eastAsia="宋体" w:cs="Calibri"/>
                <w:b/>
                <w:bCs/>
                <w:color w:val="000000"/>
                <w:sz w:val="24"/>
                <w:szCs w:val="24"/>
                <w:lang w:eastAsia="zh-Hans"/>
              </w:rPr>
              <w:t>审核意见</w:t>
            </w:r>
          </w:p>
        </w:tc>
      </w:tr>
      <w:tr w14:paraId="3AFA76D5">
        <w:trPr>
          <w:trHeight w:val="4452" w:hRule="atLeast"/>
          <w:jc w:val="center"/>
        </w:trPr>
        <w:tc>
          <w:tcPr>
            <w:tcW w:w="1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06BBBB">
            <w:pPr>
              <w:widowControl/>
              <w:shd w:val="clear" w:color="auto" w:fill="FFFFFF"/>
              <w:spacing w:before="100" w:beforeAutospacing="1" w:after="100" w:afterAutospacing="1" w:line="420" w:lineRule="atLeast"/>
              <w:jc w:val="center"/>
              <w:rPr>
                <w:rFonts w:ascii="宋体" w:hAnsi="宋体" w:eastAsia="宋体" w:cs="Calibri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Calibri"/>
                <w:color w:val="000000"/>
                <w:sz w:val="24"/>
                <w:szCs w:val="24"/>
              </w:rPr>
              <w:t>专家审核意见</w:t>
            </w:r>
          </w:p>
        </w:tc>
        <w:tc>
          <w:tcPr>
            <w:tcW w:w="645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CEE5AF">
            <w:pPr>
              <w:widowControl/>
              <w:spacing w:line="440" w:lineRule="exact"/>
              <w:rPr>
                <w:rFonts w:ascii="宋体" w:hAnsi="宋体" w:eastAsia="宋体" w:cs="Tahoma"/>
                <w:kern w:val="0"/>
                <w:sz w:val="24"/>
                <w:szCs w:val="24"/>
              </w:rPr>
            </w:pPr>
          </w:p>
          <w:p w14:paraId="1710DB31">
            <w:pPr>
              <w:widowControl/>
              <w:spacing w:line="440" w:lineRule="exact"/>
              <w:rPr>
                <w:rFonts w:ascii="宋体" w:hAnsi="宋体" w:eastAsia="宋体" w:cs="Tahoma"/>
                <w:kern w:val="0"/>
                <w:sz w:val="24"/>
                <w:szCs w:val="24"/>
              </w:rPr>
            </w:pPr>
          </w:p>
          <w:p w14:paraId="7041DEF2">
            <w:pPr>
              <w:widowControl/>
              <w:spacing w:line="440" w:lineRule="exact"/>
              <w:rPr>
                <w:rFonts w:ascii="宋体" w:hAnsi="宋体" w:eastAsia="宋体" w:cs="Tahoma"/>
                <w:kern w:val="0"/>
                <w:sz w:val="24"/>
                <w:szCs w:val="24"/>
              </w:rPr>
            </w:pPr>
          </w:p>
          <w:p w14:paraId="55942D39">
            <w:pPr>
              <w:widowControl/>
              <w:spacing w:line="440" w:lineRule="exact"/>
              <w:rPr>
                <w:rFonts w:ascii="宋体" w:hAnsi="宋体" w:eastAsia="宋体" w:cs="Tahoma"/>
                <w:kern w:val="0"/>
                <w:sz w:val="24"/>
                <w:szCs w:val="24"/>
              </w:rPr>
            </w:pPr>
          </w:p>
          <w:p w14:paraId="3EA0E0A8">
            <w:pPr>
              <w:widowControl/>
              <w:spacing w:line="440" w:lineRule="exact"/>
              <w:rPr>
                <w:rFonts w:ascii="宋体" w:hAnsi="宋体" w:eastAsia="宋体" w:cs="Tahoma"/>
                <w:kern w:val="0"/>
                <w:sz w:val="24"/>
                <w:szCs w:val="24"/>
              </w:rPr>
            </w:pPr>
          </w:p>
          <w:p w14:paraId="2C9E980C">
            <w:pPr>
              <w:widowControl/>
              <w:spacing w:line="440" w:lineRule="exact"/>
              <w:ind w:firstLine="2160" w:firstLineChars="900"/>
              <w:rPr>
                <w:rFonts w:ascii="宋体" w:hAnsi="宋体" w:eastAsia="宋体" w:cs="Tahoma"/>
                <w:kern w:val="0"/>
                <w:sz w:val="24"/>
                <w:szCs w:val="24"/>
              </w:rPr>
            </w:pPr>
          </w:p>
          <w:p w14:paraId="4FE8590D">
            <w:pPr>
              <w:widowControl/>
              <w:spacing w:line="440" w:lineRule="exact"/>
              <w:ind w:firstLine="2160" w:firstLineChars="900"/>
              <w:rPr>
                <w:rFonts w:ascii="宋体" w:hAnsi="宋体" w:eastAsia="宋体" w:cs="Tahoma"/>
                <w:kern w:val="0"/>
                <w:sz w:val="24"/>
                <w:szCs w:val="24"/>
              </w:rPr>
            </w:pPr>
          </w:p>
          <w:p w14:paraId="37540890">
            <w:pPr>
              <w:widowControl/>
              <w:spacing w:line="440" w:lineRule="exact"/>
              <w:rPr>
                <w:rFonts w:ascii="宋体" w:hAnsi="宋体" w:eastAsia="宋体" w:cs="Tahoma"/>
                <w:kern w:val="0"/>
                <w:sz w:val="24"/>
                <w:szCs w:val="24"/>
              </w:rPr>
            </w:pPr>
          </w:p>
          <w:p w14:paraId="1469D10B">
            <w:pPr>
              <w:widowControl/>
              <w:spacing w:line="440" w:lineRule="exact"/>
              <w:ind w:firstLine="2160" w:firstLineChars="900"/>
              <w:rPr>
                <w:rFonts w:ascii="宋体" w:hAnsi="宋体" w:eastAsia="宋体" w:cs="Tahoma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Tahoma"/>
                <w:kern w:val="0"/>
                <w:sz w:val="24"/>
                <w:szCs w:val="24"/>
              </w:rPr>
              <w:t>审核人</w:t>
            </w:r>
            <w:r>
              <w:rPr>
                <w:rFonts w:hint="eastAsia" w:ascii="宋体" w:hAnsi="宋体" w:eastAsia="宋体" w:cs="Tahoma"/>
                <w:kern w:val="0"/>
                <w:sz w:val="24"/>
                <w:szCs w:val="24"/>
              </w:rPr>
              <w:t>（签字）：</w:t>
            </w:r>
          </w:p>
          <w:p w14:paraId="2EBBE24B">
            <w:pPr>
              <w:widowControl/>
              <w:spacing w:line="440" w:lineRule="exact"/>
              <w:rPr>
                <w:rFonts w:ascii="宋体" w:hAnsi="宋体" w:eastAsia="宋体" w:cs="Tahoma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ahoma"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Tahoma"/>
                <w:kern w:val="0"/>
                <w:sz w:val="24"/>
                <w:szCs w:val="24"/>
              </w:rPr>
              <w:t xml:space="preserve">                       日期</w:t>
            </w:r>
            <w:r>
              <w:rPr>
                <w:rFonts w:hint="eastAsia" w:ascii="宋体" w:hAnsi="宋体" w:eastAsia="宋体" w:cs="Tahoma"/>
                <w:kern w:val="0"/>
                <w:sz w:val="24"/>
                <w:szCs w:val="24"/>
              </w:rPr>
              <w:t xml:space="preserve">： </w:t>
            </w:r>
            <w:r>
              <w:rPr>
                <w:rFonts w:ascii="宋体" w:hAnsi="宋体" w:eastAsia="宋体" w:cs="Tahoma"/>
                <w:kern w:val="0"/>
                <w:sz w:val="24"/>
                <w:szCs w:val="24"/>
              </w:rPr>
              <w:t xml:space="preserve">  年</w:t>
            </w:r>
            <w:r>
              <w:rPr>
                <w:rFonts w:hint="eastAsia" w:ascii="宋体" w:hAnsi="宋体" w:eastAsia="宋体" w:cs="Tahoma"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Tahoma"/>
                <w:kern w:val="0"/>
                <w:sz w:val="24"/>
                <w:szCs w:val="24"/>
              </w:rPr>
              <w:t xml:space="preserve">   月</w:t>
            </w:r>
            <w:r>
              <w:rPr>
                <w:rFonts w:hint="eastAsia" w:ascii="宋体" w:hAnsi="宋体" w:eastAsia="宋体" w:cs="Tahoma"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Tahoma"/>
                <w:kern w:val="0"/>
                <w:sz w:val="24"/>
                <w:szCs w:val="24"/>
              </w:rPr>
              <w:t xml:space="preserve">   日</w:t>
            </w:r>
          </w:p>
        </w:tc>
      </w:tr>
      <w:tr w14:paraId="44CACAE2">
        <w:trPr>
          <w:trHeight w:val="567" w:hRule="atLeast"/>
          <w:jc w:val="center"/>
        </w:trPr>
        <w:tc>
          <w:tcPr>
            <w:tcW w:w="1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A82128">
            <w:pPr>
              <w:widowControl/>
              <w:shd w:val="clear" w:color="auto" w:fill="FFFFFF"/>
              <w:spacing w:before="100" w:beforeAutospacing="1" w:after="100" w:afterAutospacing="1" w:line="420" w:lineRule="atLeast"/>
              <w:jc w:val="center"/>
              <w:rPr>
                <w:rFonts w:ascii="宋体" w:hAnsi="宋体" w:eastAsia="宋体" w:cs="Calibri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Calibri"/>
                <w:color w:val="000000"/>
                <w:sz w:val="24"/>
                <w:szCs w:val="24"/>
              </w:rPr>
              <w:t>学院审核意见</w:t>
            </w:r>
          </w:p>
        </w:tc>
        <w:tc>
          <w:tcPr>
            <w:tcW w:w="645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7A0350">
            <w:pPr>
              <w:widowControl/>
              <w:spacing w:line="440" w:lineRule="exact"/>
              <w:rPr>
                <w:rFonts w:ascii="宋体" w:hAnsi="宋体" w:eastAsia="宋体" w:cs="Tahoma"/>
                <w:kern w:val="0"/>
                <w:sz w:val="24"/>
                <w:szCs w:val="24"/>
              </w:rPr>
            </w:pPr>
          </w:p>
          <w:p w14:paraId="385FDF46">
            <w:pPr>
              <w:widowControl/>
              <w:spacing w:line="440" w:lineRule="exact"/>
              <w:rPr>
                <w:rFonts w:ascii="宋体" w:hAnsi="宋体" w:eastAsia="宋体" w:cs="Tahoma"/>
                <w:kern w:val="0"/>
                <w:sz w:val="24"/>
                <w:szCs w:val="24"/>
              </w:rPr>
            </w:pPr>
          </w:p>
          <w:p w14:paraId="4BB6825C">
            <w:pPr>
              <w:widowControl/>
              <w:spacing w:line="440" w:lineRule="exact"/>
              <w:rPr>
                <w:rFonts w:ascii="宋体" w:hAnsi="宋体" w:eastAsia="宋体" w:cs="Tahoma"/>
                <w:kern w:val="0"/>
                <w:sz w:val="24"/>
                <w:szCs w:val="24"/>
              </w:rPr>
            </w:pPr>
          </w:p>
          <w:p w14:paraId="30AAE2CE">
            <w:pPr>
              <w:widowControl/>
              <w:spacing w:line="440" w:lineRule="exact"/>
              <w:rPr>
                <w:rFonts w:ascii="宋体" w:hAnsi="宋体" w:eastAsia="宋体" w:cs="Tahoma"/>
                <w:kern w:val="0"/>
                <w:sz w:val="24"/>
                <w:szCs w:val="24"/>
              </w:rPr>
            </w:pPr>
          </w:p>
          <w:p w14:paraId="3AA86E87">
            <w:pPr>
              <w:pStyle w:val="5"/>
              <w:wordWrap w:val="0"/>
              <w:spacing w:line="300" w:lineRule="atLeast"/>
              <w:ind w:right="540"/>
              <w:rPr>
                <w:rFonts w:asciiTheme="minorEastAsia" w:hAnsiTheme="minorEastAsia" w:eastAsiaTheme="minorEastAsia"/>
              </w:rPr>
            </w:pPr>
          </w:p>
          <w:p w14:paraId="478B82C7">
            <w:pPr>
              <w:pStyle w:val="5"/>
              <w:wordWrap w:val="0"/>
              <w:spacing w:line="300" w:lineRule="atLeast"/>
              <w:ind w:right="540" w:firstLine="2160" w:firstLineChars="900"/>
              <w:rPr>
                <w:rFonts w:asciiTheme="minorEastAsia" w:hAnsiTheme="minorEastAsia" w:eastAsiaTheme="minorEastAsia"/>
              </w:rPr>
            </w:pPr>
          </w:p>
          <w:p w14:paraId="5576B3C4">
            <w:pPr>
              <w:pStyle w:val="5"/>
              <w:wordWrap w:val="0"/>
              <w:spacing w:line="300" w:lineRule="atLeast"/>
              <w:ind w:right="540"/>
              <w:rPr>
                <w:rFonts w:asciiTheme="minorEastAsia" w:hAnsiTheme="minorEastAsia" w:eastAsiaTheme="minorEastAsia"/>
              </w:rPr>
            </w:pPr>
          </w:p>
          <w:p w14:paraId="1D47663B">
            <w:pPr>
              <w:pStyle w:val="5"/>
              <w:wordWrap w:val="0"/>
              <w:spacing w:line="300" w:lineRule="atLeast"/>
              <w:ind w:right="540" w:firstLine="2160" w:firstLineChars="900"/>
              <w:rPr>
                <w:rFonts w:asciiTheme="minorEastAsia" w:hAnsiTheme="minorEastAsia" w:eastAsiaTheme="minorEastAsia"/>
              </w:rPr>
            </w:pPr>
            <w:r>
              <w:rPr>
                <w:rFonts w:asciiTheme="minorEastAsia" w:hAnsiTheme="minorEastAsia" w:eastAsiaTheme="minorEastAsia"/>
              </w:rPr>
              <w:t>学院主要负责人（签字）：</w:t>
            </w:r>
          </w:p>
          <w:p w14:paraId="7999E527">
            <w:pPr>
              <w:pStyle w:val="5"/>
              <w:wordWrap w:val="0"/>
              <w:spacing w:line="300" w:lineRule="atLeast"/>
              <w:ind w:right="540" w:firstLine="3840" w:firstLineChars="1600"/>
              <w:rPr>
                <w:rFonts w:asciiTheme="minorEastAsia" w:hAnsiTheme="minorEastAsia" w:eastAsiaTheme="minorEastAsia"/>
              </w:rPr>
            </w:pPr>
            <w:r>
              <w:rPr>
                <w:rFonts w:asciiTheme="minorEastAsia" w:hAnsiTheme="minorEastAsia" w:eastAsiaTheme="minorEastAsia"/>
              </w:rPr>
              <w:t>学院公章：</w:t>
            </w:r>
          </w:p>
          <w:p w14:paraId="5688CEC7">
            <w:pPr>
              <w:pStyle w:val="5"/>
              <w:wordWrap w:val="0"/>
              <w:spacing w:line="300" w:lineRule="atLeast"/>
              <w:ind w:right="540"/>
              <w:jc w:val="right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/>
              </w:rPr>
              <w:t xml:space="preserve"> </w:t>
            </w:r>
            <w:r>
              <w:rPr>
                <w:rFonts w:asciiTheme="minorEastAsia" w:hAnsiTheme="minorEastAsia"/>
              </w:rPr>
              <w:t xml:space="preserve"> 日期：   年</w:t>
            </w:r>
            <w:r>
              <w:rPr>
                <w:rFonts w:hint="eastAsia" w:asciiTheme="minorEastAsia" w:hAnsiTheme="minorEastAsia"/>
              </w:rPr>
              <w:t xml:space="preserve"> </w:t>
            </w:r>
            <w:r>
              <w:rPr>
                <w:rFonts w:asciiTheme="minorEastAsia" w:hAnsiTheme="minorEastAsia"/>
              </w:rPr>
              <w:t xml:space="preserve">   月    日</w:t>
            </w:r>
          </w:p>
        </w:tc>
      </w:tr>
    </w:tbl>
    <w:p w14:paraId="53F670D5">
      <w:pPr>
        <w:widowControl/>
        <w:spacing w:line="360" w:lineRule="auto"/>
        <w:rPr>
          <w:rFonts w:asciiTheme="minorEastAsia" w:hAnsiTheme="minorEastAsia"/>
          <w:b/>
          <w:color w:val="000000"/>
          <w:sz w:val="24"/>
          <w:szCs w:val="24"/>
        </w:rPr>
      </w:pPr>
    </w:p>
    <w:sectPr>
      <w:footerReference r:id="rId4" w:type="default"/>
      <w:pgSz w:w="11906" w:h="16838"/>
      <w:pgMar w:top="1440" w:right="1800" w:bottom="1440" w:left="1800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Arial Narrow">
    <w:panose1 w:val="020B0606020202030204"/>
    <w:charset w:val="00"/>
    <w:family w:val="swiss"/>
    <w:pitch w:val="default"/>
    <w:sig w:usb0="00000287" w:usb1="00000800" w:usb2="00000000" w:usb3="00000000" w:csb0="2000009F" w:csb1="DFD70000"/>
  </w:font>
  <w:font w:name="华文楷体">
    <w:panose1 w:val="02010600040101010101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default"/>
    <w:sig w:usb0="E1002AFF" w:usb1="C000605B" w:usb2="00000029" w:usb3="00000000" w:csb0="200101FF" w:csb1="2028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92E5CA0">
    <w:pPr>
      <w:pStyle w:val="2"/>
    </w:pPr>
    <w:r>
      <w:rPr>
        <w:rFonts w:hint="eastAsia"/>
      </w:rP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0F24370"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D0503D2">
                          <w:pPr>
                            <w:pStyle w:val="2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2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0O3bcsAgAAV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PQa5aFrd5ZHqGj&#10;eN6ujgECtrpGUToleq3QbW1l+smI7fznvo16+hssHwF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vQ7dtywCAABV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D0503D2">
                    <w:pPr>
                      <w:pStyle w:val="2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2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</w:rPr>
      <w:tab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E5YTVhOGFkMWFlY2FiNWUxYzJhZTA3MDZlYWVkOTYifQ=="/>
  </w:docVars>
  <w:rsids>
    <w:rsidRoot w:val="004A24E3"/>
    <w:rsid w:val="00017128"/>
    <w:rsid w:val="000212F8"/>
    <w:rsid w:val="0003557C"/>
    <w:rsid w:val="0005358B"/>
    <w:rsid w:val="00064771"/>
    <w:rsid w:val="00071A56"/>
    <w:rsid w:val="000738D6"/>
    <w:rsid w:val="000801BC"/>
    <w:rsid w:val="00091DDB"/>
    <w:rsid w:val="00092CB3"/>
    <w:rsid w:val="000A74CB"/>
    <w:rsid w:val="000C65A3"/>
    <w:rsid w:val="000D5539"/>
    <w:rsid w:val="00130A64"/>
    <w:rsid w:val="001340AA"/>
    <w:rsid w:val="0014394F"/>
    <w:rsid w:val="00163DD8"/>
    <w:rsid w:val="0017441B"/>
    <w:rsid w:val="0018374D"/>
    <w:rsid w:val="00183AAA"/>
    <w:rsid w:val="001C1C66"/>
    <w:rsid w:val="001E3204"/>
    <w:rsid w:val="001F4852"/>
    <w:rsid w:val="002131E7"/>
    <w:rsid w:val="00235D3A"/>
    <w:rsid w:val="002451AA"/>
    <w:rsid w:val="00266136"/>
    <w:rsid w:val="00276357"/>
    <w:rsid w:val="00281091"/>
    <w:rsid w:val="00291771"/>
    <w:rsid w:val="00294097"/>
    <w:rsid w:val="00294451"/>
    <w:rsid w:val="002B02CC"/>
    <w:rsid w:val="002B5C84"/>
    <w:rsid w:val="002E2F6E"/>
    <w:rsid w:val="002E5438"/>
    <w:rsid w:val="002F5326"/>
    <w:rsid w:val="00306E70"/>
    <w:rsid w:val="0032131F"/>
    <w:rsid w:val="00352A6D"/>
    <w:rsid w:val="00356EA5"/>
    <w:rsid w:val="003619C6"/>
    <w:rsid w:val="00390639"/>
    <w:rsid w:val="0039093C"/>
    <w:rsid w:val="003B03BC"/>
    <w:rsid w:val="003C5FBE"/>
    <w:rsid w:val="003E2388"/>
    <w:rsid w:val="003E65B9"/>
    <w:rsid w:val="00404FD1"/>
    <w:rsid w:val="00407B14"/>
    <w:rsid w:val="00426AC2"/>
    <w:rsid w:val="004352D8"/>
    <w:rsid w:val="004846FE"/>
    <w:rsid w:val="00485826"/>
    <w:rsid w:val="00487AE0"/>
    <w:rsid w:val="004A24E3"/>
    <w:rsid w:val="004C29CB"/>
    <w:rsid w:val="004D0521"/>
    <w:rsid w:val="004E5DD1"/>
    <w:rsid w:val="00512BBC"/>
    <w:rsid w:val="00514882"/>
    <w:rsid w:val="00531225"/>
    <w:rsid w:val="00552945"/>
    <w:rsid w:val="00566D4E"/>
    <w:rsid w:val="005810C7"/>
    <w:rsid w:val="005A5181"/>
    <w:rsid w:val="005A74B0"/>
    <w:rsid w:val="005C753E"/>
    <w:rsid w:val="005D107D"/>
    <w:rsid w:val="005E6C75"/>
    <w:rsid w:val="005F4199"/>
    <w:rsid w:val="005F60A8"/>
    <w:rsid w:val="00605732"/>
    <w:rsid w:val="006171F9"/>
    <w:rsid w:val="006206B8"/>
    <w:rsid w:val="00624608"/>
    <w:rsid w:val="00626462"/>
    <w:rsid w:val="00644F63"/>
    <w:rsid w:val="0065203B"/>
    <w:rsid w:val="006541DE"/>
    <w:rsid w:val="006611E1"/>
    <w:rsid w:val="00662623"/>
    <w:rsid w:val="00665CE3"/>
    <w:rsid w:val="006709D3"/>
    <w:rsid w:val="006906F2"/>
    <w:rsid w:val="006910E7"/>
    <w:rsid w:val="006933FD"/>
    <w:rsid w:val="006A1044"/>
    <w:rsid w:val="006A479C"/>
    <w:rsid w:val="006A57B2"/>
    <w:rsid w:val="006C0166"/>
    <w:rsid w:val="006C4F4D"/>
    <w:rsid w:val="006C5FAA"/>
    <w:rsid w:val="006D7FFA"/>
    <w:rsid w:val="00725600"/>
    <w:rsid w:val="00732299"/>
    <w:rsid w:val="00733835"/>
    <w:rsid w:val="007A0367"/>
    <w:rsid w:val="007A279F"/>
    <w:rsid w:val="007A49C8"/>
    <w:rsid w:val="007A67A4"/>
    <w:rsid w:val="007C3B7F"/>
    <w:rsid w:val="007D1D68"/>
    <w:rsid w:val="007F3EAB"/>
    <w:rsid w:val="00820974"/>
    <w:rsid w:val="00826209"/>
    <w:rsid w:val="00835E9D"/>
    <w:rsid w:val="00892050"/>
    <w:rsid w:val="008924DC"/>
    <w:rsid w:val="00895A05"/>
    <w:rsid w:val="008D0452"/>
    <w:rsid w:val="008D1179"/>
    <w:rsid w:val="008E4773"/>
    <w:rsid w:val="008E6831"/>
    <w:rsid w:val="008E7647"/>
    <w:rsid w:val="009056A3"/>
    <w:rsid w:val="0091558E"/>
    <w:rsid w:val="00940D22"/>
    <w:rsid w:val="00951826"/>
    <w:rsid w:val="009747F7"/>
    <w:rsid w:val="00994B9F"/>
    <w:rsid w:val="00995207"/>
    <w:rsid w:val="009D6CB1"/>
    <w:rsid w:val="009E0F72"/>
    <w:rsid w:val="009E3CD7"/>
    <w:rsid w:val="009F071D"/>
    <w:rsid w:val="009F398B"/>
    <w:rsid w:val="009F57C9"/>
    <w:rsid w:val="00A10077"/>
    <w:rsid w:val="00A14225"/>
    <w:rsid w:val="00A36B15"/>
    <w:rsid w:val="00A70303"/>
    <w:rsid w:val="00A722E6"/>
    <w:rsid w:val="00A751FC"/>
    <w:rsid w:val="00A921DA"/>
    <w:rsid w:val="00AA2F4A"/>
    <w:rsid w:val="00AD015E"/>
    <w:rsid w:val="00AE3AD1"/>
    <w:rsid w:val="00AE7460"/>
    <w:rsid w:val="00B137C1"/>
    <w:rsid w:val="00B228A0"/>
    <w:rsid w:val="00B5430A"/>
    <w:rsid w:val="00B76780"/>
    <w:rsid w:val="00BA6F83"/>
    <w:rsid w:val="00BC61DD"/>
    <w:rsid w:val="00BE7A4F"/>
    <w:rsid w:val="00BF19DB"/>
    <w:rsid w:val="00C11656"/>
    <w:rsid w:val="00C15A57"/>
    <w:rsid w:val="00C16D87"/>
    <w:rsid w:val="00C452F0"/>
    <w:rsid w:val="00C5023B"/>
    <w:rsid w:val="00C56727"/>
    <w:rsid w:val="00C61862"/>
    <w:rsid w:val="00C661E0"/>
    <w:rsid w:val="00CC21FE"/>
    <w:rsid w:val="00CD7747"/>
    <w:rsid w:val="00CE06DC"/>
    <w:rsid w:val="00CE62EA"/>
    <w:rsid w:val="00CE713C"/>
    <w:rsid w:val="00CE7223"/>
    <w:rsid w:val="00D11FCE"/>
    <w:rsid w:val="00D160E6"/>
    <w:rsid w:val="00D6712A"/>
    <w:rsid w:val="00D67361"/>
    <w:rsid w:val="00D7045F"/>
    <w:rsid w:val="00D764BD"/>
    <w:rsid w:val="00D82F1B"/>
    <w:rsid w:val="00DA5424"/>
    <w:rsid w:val="00DC3A46"/>
    <w:rsid w:val="00DD28ED"/>
    <w:rsid w:val="00DE6B7E"/>
    <w:rsid w:val="00DF2AA4"/>
    <w:rsid w:val="00DF7365"/>
    <w:rsid w:val="00E055F4"/>
    <w:rsid w:val="00E3035C"/>
    <w:rsid w:val="00E3350C"/>
    <w:rsid w:val="00E343CD"/>
    <w:rsid w:val="00E344EC"/>
    <w:rsid w:val="00E91775"/>
    <w:rsid w:val="00EA071E"/>
    <w:rsid w:val="00EA2795"/>
    <w:rsid w:val="00EA2A71"/>
    <w:rsid w:val="00EA3C43"/>
    <w:rsid w:val="00EC2A94"/>
    <w:rsid w:val="00EC3366"/>
    <w:rsid w:val="00EC60EF"/>
    <w:rsid w:val="00EC6E39"/>
    <w:rsid w:val="00EE6593"/>
    <w:rsid w:val="00EF152F"/>
    <w:rsid w:val="00EF735C"/>
    <w:rsid w:val="00F001AA"/>
    <w:rsid w:val="00F03F0B"/>
    <w:rsid w:val="00F40C8C"/>
    <w:rsid w:val="00F421B9"/>
    <w:rsid w:val="00F83350"/>
    <w:rsid w:val="00F96556"/>
    <w:rsid w:val="00FA1400"/>
    <w:rsid w:val="00FB485C"/>
    <w:rsid w:val="00FF3E93"/>
    <w:rsid w:val="01115195"/>
    <w:rsid w:val="0307195B"/>
    <w:rsid w:val="037A2AD3"/>
    <w:rsid w:val="049C6267"/>
    <w:rsid w:val="05887E07"/>
    <w:rsid w:val="067F2A2E"/>
    <w:rsid w:val="074F2541"/>
    <w:rsid w:val="0AB1260B"/>
    <w:rsid w:val="0B4873A4"/>
    <w:rsid w:val="0BF41BE3"/>
    <w:rsid w:val="0C790BA1"/>
    <w:rsid w:val="0F6C03C8"/>
    <w:rsid w:val="0F7A7A7C"/>
    <w:rsid w:val="10010BD2"/>
    <w:rsid w:val="117D4E34"/>
    <w:rsid w:val="138A1E6C"/>
    <w:rsid w:val="144B36F4"/>
    <w:rsid w:val="170F47D4"/>
    <w:rsid w:val="18701838"/>
    <w:rsid w:val="189D4C5C"/>
    <w:rsid w:val="1AB0351A"/>
    <w:rsid w:val="1AE4302E"/>
    <w:rsid w:val="1B4F0D1D"/>
    <w:rsid w:val="1BF51DE2"/>
    <w:rsid w:val="1CFF09BD"/>
    <w:rsid w:val="1DFD69F0"/>
    <w:rsid w:val="221141D8"/>
    <w:rsid w:val="243458F9"/>
    <w:rsid w:val="245E7E36"/>
    <w:rsid w:val="2640394A"/>
    <w:rsid w:val="27585E69"/>
    <w:rsid w:val="27E80D4C"/>
    <w:rsid w:val="299465DC"/>
    <w:rsid w:val="2A10667D"/>
    <w:rsid w:val="2BC63D63"/>
    <w:rsid w:val="2BDD42E6"/>
    <w:rsid w:val="2CB34771"/>
    <w:rsid w:val="2E6168C7"/>
    <w:rsid w:val="2F621DA1"/>
    <w:rsid w:val="309C0A74"/>
    <w:rsid w:val="311D3E91"/>
    <w:rsid w:val="3435742D"/>
    <w:rsid w:val="35472BB0"/>
    <w:rsid w:val="37295EEB"/>
    <w:rsid w:val="38785727"/>
    <w:rsid w:val="39B032FA"/>
    <w:rsid w:val="3B4D4A87"/>
    <w:rsid w:val="3BC14400"/>
    <w:rsid w:val="3BD35D22"/>
    <w:rsid w:val="3C4433A8"/>
    <w:rsid w:val="3EDF33AF"/>
    <w:rsid w:val="3F73363F"/>
    <w:rsid w:val="3FF1659E"/>
    <w:rsid w:val="42F11983"/>
    <w:rsid w:val="43DA04AE"/>
    <w:rsid w:val="45E27548"/>
    <w:rsid w:val="48C53F99"/>
    <w:rsid w:val="4C9F5ED7"/>
    <w:rsid w:val="4F6B6573"/>
    <w:rsid w:val="5100157E"/>
    <w:rsid w:val="51EF33AC"/>
    <w:rsid w:val="52CA0C50"/>
    <w:rsid w:val="531D5CDC"/>
    <w:rsid w:val="533C2F6E"/>
    <w:rsid w:val="54476691"/>
    <w:rsid w:val="55816EE3"/>
    <w:rsid w:val="56C61367"/>
    <w:rsid w:val="582B1999"/>
    <w:rsid w:val="58942581"/>
    <w:rsid w:val="59BF7DA2"/>
    <w:rsid w:val="5A267FC6"/>
    <w:rsid w:val="5BA39BC6"/>
    <w:rsid w:val="5BDDE807"/>
    <w:rsid w:val="5C8D2355"/>
    <w:rsid w:val="5D945D73"/>
    <w:rsid w:val="61CF20C3"/>
    <w:rsid w:val="627E69B3"/>
    <w:rsid w:val="64B704A5"/>
    <w:rsid w:val="65CA05BE"/>
    <w:rsid w:val="666FF8F0"/>
    <w:rsid w:val="67451293"/>
    <w:rsid w:val="69F16395"/>
    <w:rsid w:val="6D803898"/>
    <w:rsid w:val="6E7E30BF"/>
    <w:rsid w:val="6EBB02BB"/>
    <w:rsid w:val="6F763CE1"/>
    <w:rsid w:val="707B75D6"/>
    <w:rsid w:val="718B6CFA"/>
    <w:rsid w:val="725F71BD"/>
    <w:rsid w:val="757163A5"/>
    <w:rsid w:val="75B124EF"/>
    <w:rsid w:val="762F6697"/>
    <w:rsid w:val="763013E8"/>
    <w:rsid w:val="77DD9923"/>
    <w:rsid w:val="77FF43B5"/>
    <w:rsid w:val="79ED5C29"/>
    <w:rsid w:val="7A443F2B"/>
    <w:rsid w:val="7A7B083D"/>
    <w:rsid w:val="7AA9075E"/>
    <w:rsid w:val="7D1E6AB4"/>
    <w:rsid w:val="7D3E6D70"/>
    <w:rsid w:val="7D9FCF74"/>
    <w:rsid w:val="7F3F1C0F"/>
    <w:rsid w:val="7FFE615C"/>
    <w:rsid w:val="BB7D4B58"/>
    <w:rsid w:val="BDB511F8"/>
    <w:rsid w:val="D33D155A"/>
    <w:rsid w:val="DF7D0ED5"/>
    <w:rsid w:val="EF515AF5"/>
    <w:rsid w:val="F67FF7CD"/>
    <w:rsid w:val="FBFB309E"/>
    <w:rsid w:val="FDE97B3D"/>
    <w:rsid w:val="FDFFBA98"/>
    <w:rsid w:val="FF5D9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nhideWhenUsed="0" w:uiPriority="99" w:semiHidden="0" w:name="Table Subtle 1"/>
    <w:lsdException w:uiPriority="99" w:name="Table Subtle 2"/>
    <w:lsdException w:uiPriority="99" w:name="Table Web 1"/>
    <w:lsdException w:unhideWhenUsed="0" w:uiPriority="99" w:semiHidden="0" w:name="Table Web 2"/>
    <w:lsdException w:unhideWhenUsed="0" w:uiPriority="99" w:semiHidden="0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footnote text"/>
    <w:basedOn w:val="1"/>
    <w:link w:val="10"/>
    <w:semiHidden/>
    <w:unhideWhenUsed/>
    <w:qFormat/>
    <w:uiPriority w:val="99"/>
    <w:pPr>
      <w:snapToGrid w:val="0"/>
      <w:jc w:val="left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footnote reference"/>
    <w:basedOn w:val="8"/>
    <w:semiHidden/>
    <w:unhideWhenUsed/>
    <w:qFormat/>
    <w:uiPriority w:val="99"/>
    <w:rPr>
      <w:vertAlign w:val="superscript"/>
    </w:rPr>
  </w:style>
  <w:style w:type="character" w:customStyle="1" w:styleId="10">
    <w:name w:val="脚注文本 字符"/>
    <w:basedOn w:val="8"/>
    <w:link w:val="4"/>
    <w:semiHidden/>
    <w:qFormat/>
    <w:uiPriority w:val="99"/>
    <w:rPr>
      <w:sz w:val="18"/>
      <w:szCs w:val="18"/>
    </w:rPr>
  </w:style>
  <w:style w:type="character" w:customStyle="1" w:styleId="11">
    <w:name w:val="页眉 字符"/>
    <w:basedOn w:val="8"/>
    <w:link w:val="3"/>
    <w:qFormat/>
    <w:uiPriority w:val="99"/>
    <w:rPr>
      <w:sz w:val="18"/>
      <w:szCs w:val="18"/>
    </w:rPr>
  </w:style>
  <w:style w:type="character" w:customStyle="1" w:styleId="12">
    <w:name w:val="页脚 字符"/>
    <w:basedOn w:val="8"/>
    <w:link w:val="2"/>
    <w:qFormat/>
    <w:uiPriority w:val="99"/>
    <w:rPr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table" w:customStyle="1" w:styleId="14">
    <w:name w:val="Table Grid1"/>
    <w:basedOn w:val="6"/>
    <w:qFormat/>
    <w:uiPriority w:val="0"/>
    <w:rPr>
      <w:rFonts w:ascii="Calibri" w:hAnsi="Calibri"/>
      <w:kern w:val="2"/>
      <w:sz w:val="21"/>
      <w:szCs w:val="22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USER</Company>
  <Pages>4</Pages>
  <Words>1090</Words>
  <Characters>1117</Characters>
  <Lines>6</Lines>
  <Paragraphs>1</Paragraphs>
  <TotalTime>3</TotalTime>
  <ScaleCrop>false</ScaleCrop>
  <LinksUpToDate>false</LinksUpToDate>
  <CharactersWithSpaces>1346</CharactersWithSpaces>
  <Application>WPS Office_12.1.23540.23540_F1E327BC-269C-435d-A152-05C5408002CA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2023-05-25T15:28:00Z</dcterms:created>
  <dc:creator>USER</dc:creator>
  <cp:lastModifiedBy>Mengfan</cp:lastModifiedBy>
  <cp:lastPrinted>2021-06-26T14:20:00Z</cp:lastPrinted>
  <dcterms:modified xsi:type="dcterms:W3CDTF">2025-12-04T15:33:44Z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2052-12.1.23540.23540</vt:lpwstr>
  </property>
  <property fmtid="{D5CDD505-2E9C-101B-9397-08002B2CF9AE}" pid="3" name="ICV">
    <vt:lpwstr>04597CDBC7CDB278DE4E2969F0D0F161_43</vt:lpwstr>
  </property>
</Properties>
</file>