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上海立信会计金融学院统计与数学学院</w:t>
      </w:r>
    </w:p>
    <w:p>
      <w:pPr>
        <w:jc w:val="center"/>
        <w:rPr>
          <w:rFonts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办公用品与设备申领单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                                          </w:t>
      </w:r>
    </w:p>
    <w:tbl>
      <w:tblPr>
        <w:tblStyle w:val="5"/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18"/>
        <w:gridCol w:w="850"/>
        <w:gridCol w:w="1418"/>
        <w:gridCol w:w="1134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3403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申请人或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部门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联系方式：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办公用品名称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数量</w:t>
            </w:r>
          </w:p>
        </w:tc>
        <w:tc>
          <w:tcPr>
            <w:tcW w:w="226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型号</w:t>
            </w:r>
          </w:p>
        </w:tc>
        <w:tc>
          <w:tcPr>
            <w:tcW w:w="226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申请原因</w:t>
            </w: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预计金额(元)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985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985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985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申请人签名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领导审核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6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是否采购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领用人签名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</w:tbl>
    <w:p>
      <w:pPr>
        <w:snapToGrid w:val="0"/>
        <w:ind w:leftChars="-405" w:hanging="849" w:hangingChars="354"/>
        <w:rPr>
          <w:rFonts w:ascii="华文楷体" w:hAnsi="华文楷体" w:eastAsia="华文楷体"/>
          <w:sz w:val="20"/>
        </w:rPr>
      </w:pPr>
      <w:r>
        <w:rPr>
          <w:rFonts w:hint="eastAsia" w:ascii="华文楷体" w:hAnsi="华文楷体" w:eastAsia="华文楷体"/>
          <w:sz w:val="24"/>
          <w:szCs w:val="28"/>
        </w:rPr>
        <w:t>备注: 请于每月10日前将该月所需办公用品及设备申领单报学院办公室。</w:t>
      </w:r>
    </w:p>
    <w:p>
      <w:pPr>
        <w:snapToGrid w:val="0"/>
        <w:ind w:left="-121" w:leftChars="-119" w:hanging="129" w:hangingChars="54"/>
        <w:rPr>
          <w:rFonts w:ascii="华文楷体" w:hAnsi="华文楷体" w:eastAsia="华文楷体"/>
          <w:sz w:val="20"/>
        </w:rPr>
      </w:pPr>
      <w:r>
        <w:rPr>
          <w:rFonts w:hint="eastAsia" w:ascii="华文楷体" w:hAnsi="华文楷体" w:eastAsia="华文楷体"/>
          <w:sz w:val="24"/>
          <w:szCs w:val="28"/>
        </w:rPr>
        <w:t>打印机硒鼓请上上海政府采购网</w:t>
      </w:r>
      <w:r>
        <w:rPr>
          <w:rFonts w:hint="eastAsia" w:ascii="华文楷体" w:hAnsi="华文楷体" w:eastAsia="华文楷体"/>
          <w:sz w:val="24"/>
          <w:szCs w:val="28"/>
          <w:lang w:eastAsia="zh-CN"/>
        </w:rPr>
        <w:t>（</w:t>
      </w:r>
      <w:r>
        <w:rPr>
          <w:rFonts w:hint="eastAsia" w:ascii="华文楷体" w:hAnsi="华文楷体" w:eastAsia="华文楷体"/>
          <w:sz w:val="24"/>
          <w:szCs w:val="28"/>
          <w:lang w:val="en-US" w:eastAsia="zh-CN"/>
        </w:rPr>
        <w:t>www.zfcg.sh.gov.cn</w:t>
      </w:r>
      <w:r>
        <w:rPr>
          <w:rFonts w:hint="eastAsia" w:ascii="华文楷体" w:hAnsi="华文楷体" w:eastAsia="华文楷体"/>
          <w:sz w:val="24"/>
          <w:szCs w:val="28"/>
          <w:lang w:eastAsia="zh-CN"/>
        </w:rPr>
        <w:t>）</w:t>
      </w:r>
      <w:r>
        <w:rPr>
          <w:rFonts w:hint="eastAsia" w:ascii="华文楷体" w:hAnsi="华文楷体" w:eastAsia="华文楷体"/>
          <w:sz w:val="24"/>
          <w:szCs w:val="28"/>
        </w:rPr>
        <w:t>查询准确型号及价格</w:t>
      </w:r>
      <w:r>
        <w:rPr>
          <w:rFonts w:hint="eastAsia" w:ascii="华文楷体" w:hAnsi="华文楷体" w:eastAsia="华文楷体"/>
          <w:sz w:val="24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4"/>
          <w:szCs w:val="28"/>
          <w:lang w:val="en-US" w:eastAsia="zh-CN"/>
        </w:rPr>
        <w:t>并填写相应的《上海立信会计金融学院纸张政府采购申请表》或《上海立信会计金融学院纸张政府采购申请表》</w:t>
      </w:r>
      <w:bookmarkStart w:id="0" w:name="_GoBack"/>
      <w:bookmarkEnd w:id="0"/>
      <w:r>
        <w:rPr>
          <w:rFonts w:hint="eastAsia" w:ascii="华文楷体" w:hAnsi="华文楷体" w:eastAsia="华文楷体"/>
          <w:sz w:val="24"/>
          <w:szCs w:val="28"/>
        </w:rPr>
        <w:t>和填写申领单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6B"/>
    <w:rsid w:val="00103016"/>
    <w:rsid w:val="00765DF4"/>
    <w:rsid w:val="0098716B"/>
    <w:rsid w:val="00A244CC"/>
    <w:rsid w:val="00CD0F3D"/>
    <w:rsid w:val="00F00641"/>
    <w:rsid w:val="1178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d1"/>
    <w:uiPriority w:val="0"/>
    <w:rPr>
      <w:rFonts w:hint="default" w:ascii="ˎ̥" w:hAnsi="ˎ̥"/>
      <w:color w:val="E32E00"/>
      <w:sz w:val="18"/>
      <w:szCs w:val="18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163</TotalTime>
  <ScaleCrop>false</ScaleCrop>
  <LinksUpToDate>false</LinksUpToDate>
  <CharactersWithSpaces>315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2016-11-15T02:12:00Z</dcterms:created>
  <dc:creator>LENOVO</dc:creator>
  <cp:lastModifiedBy>SXY</cp:lastModifiedBy>
  <cp:lastPrinted>2016-11-22T02:35:00Z</cp:lastPrinted>
  <dcterms:modified xsi:type="dcterms:W3CDTF">2018-07-06T03:17:04Z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